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5D03" w:rsidRDefault="00A25D03" w:rsidP="00A25D0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4DA71702" wp14:editId="1E2A92E0">
            <wp:extent cx="5695950" cy="2083817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02724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90392" cy="20817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25D03" w:rsidRDefault="00A25D03" w:rsidP="00A25D0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25D03" w:rsidRPr="00A25D03" w:rsidRDefault="00A25D03" w:rsidP="00A25D0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5D03">
        <w:rPr>
          <w:rFonts w:ascii="Times New Roman" w:hAnsi="Times New Roman" w:cs="Times New Roman"/>
          <w:b/>
          <w:sz w:val="28"/>
          <w:szCs w:val="28"/>
        </w:rPr>
        <w:t>Воспи</w:t>
      </w:r>
      <w:r>
        <w:rPr>
          <w:rFonts w:ascii="Times New Roman" w:hAnsi="Times New Roman" w:cs="Times New Roman"/>
          <w:b/>
          <w:sz w:val="28"/>
          <w:szCs w:val="28"/>
        </w:rPr>
        <w:t xml:space="preserve">тание в ребенке чувства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эмпатии</w:t>
      </w:r>
      <w:proofErr w:type="spellEnd"/>
    </w:p>
    <w:p w:rsidR="00A25D03" w:rsidRPr="00A25D03" w:rsidRDefault="00A25D03" w:rsidP="00A25D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25D03">
        <w:rPr>
          <w:rFonts w:ascii="Times New Roman" w:hAnsi="Times New Roman" w:cs="Times New Roman"/>
          <w:b/>
          <w:sz w:val="28"/>
          <w:szCs w:val="28"/>
        </w:rPr>
        <w:t>Эмпатия</w:t>
      </w:r>
      <w:proofErr w:type="spellEnd"/>
      <w:r w:rsidRPr="00A25D03">
        <w:rPr>
          <w:rFonts w:ascii="Times New Roman" w:hAnsi="Times New Roman" w:cs="Times New Roman"/>
          <w:sz w:val="28"/>
          <w:szCs w:val="28"/>
        </w:rPr>
        <w:t xml:space="preserve"> – это совокупность чувств, связанных с постижением эмоциональных состояний другого человека и обусловливающих сострадание, соучастие, сопереживание, с</w:t>
      </w:r>
      <w:bookmarkStart w:id="0" w:name="_GoBack"/>
      <w:bookmarkEnd w:id="0"/>
      <w:r w:rsidRPr="00A25D03">
        <w:rPr>
          <w:rFonts w:ascii="Times New Roman" w:hAnsi="Times New Roman" w:cs="Times New Roman"/>
          <w:sz w:val="28"/>
          <w:szCs w:val="28"/>
        </w:rPr>
        <w:t>очувствие.</w:t>
      </w:r>
    </w:p>
    <w:p w:rsidR="00A25D03" w:rsidRPr="00A25D03" w:rsidRDefault="00A25D03" w:rsidP="00A25D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25D03">
        <w:rPr>
          <w:rFonts w:ascii="Times New Roman" w:hAnsi="Times New Roman" w:cs="Times New Roman"/>
          <w:sz w:val="28"/>
          <w:szCs w:val="28"/>
        </w:rPr>
        <w:t>Обычно к ним относятся жалость, печаль, скорбь, соболезнование, огорчение по поводу беды, несчастья, крупных неприятностей, боли, страдания другого человека.</w:t>
      </w:r>
      <w:proofErr w:type="gramEnd"/>
      <w:r w:rsidRPr="00A25D03">
        <w:rPr>
          <w:rFonts w:ascii="Times New Roman" w:hAnsi="Times New Roman" w:cs="Times New Roman"/>
          <w:sz w:val="28"/>
          <w:szCs w:val="28"/>
        </w:rPr>
        <w:t xml:space="preserve"> Большинство психологов полагают, что </w:t>
      </w:r>
      <w:proofErr w:type="spellStart"/>
      <w:r w:rsidRPr="00A25D03">
        <w:rPr>
          <w:rFonts w:ascii="Times New Roman" w:hAnsi="Times New Roman" w:cs="Times New Roman"/>
          <w:sz w:val="28"/>
          <w:szCs w:val="28"/>
        </w:rPr>
        <w:t>эмпатийные</w:t>
      </w:r>
      <w:proofErr w:type="spellEnd"/>
      <w:r w:rsidRPr="00A25D03">
        <w:rPr>
          <w:rFonts w:ascii="Times New Roman" w:hAnsi="Times New Roman" w:cs="Times New Roman"/>
          <w:sz w:val="28"/>
          <w:szCs w:val="28"/>
        </w:rPr>
        <w:t xml:space="preserve"> чувства составляют основу гуманного отношения к другим людям. Высшим проявлением </w:t>
      </w:r>
      <w:proofErr w:type="spellStart"/>
      <w:r w:rsidRPr="00A25D03">
        <w:rPr>
          <w:rFonts w:ascii="Times New Roman" w:hAnsi="Times New Roman" w:cs="Times New Roman"/>
          <w:sz w:val="28"/>
          <w:szCs w:val="28"/>
        </w:rPr>
        <w:t>эмпатийных</w:t>
      </w:r>
      <w:proofErr w:type="spellEnd"/>
      <w:r w:rsidRPr="00A25D03">
        <w:rPr>
          <w:rFonts w:ascii="Times New Roman" w:hAnsi="Times New Roman" w:cs="Times New Roman"/>
          <w:sz w:val="28"/>
          <w:szCs w:val="28"/>
        </w:rPr>
        <w:t xml:space="preserve"> чувств является альтруизм – принесение в жертву своих собственных интересов ради благополучия другого человека. Так, альтруистическое поведение характерно для родителей, прежде </w:t>
      </w:r>
      <w:proofErr w:type="gramStart"/>
      <w:r w:rsidRPr="00A25D03">
        <w:rPr>
          <w:rFonts w:ascii="Times New Roman" w:hAnsi="Times New Roman" w:cs="Times New Roman"/>
          <w:sz w:val="28"/>
          <w:szCs w:val="28"/>
        </w:rPr>
        <w:t>всего</w:t>
      </w:r>
      <w:proofErr w:type="gramEnd"/>
      <w:r w:rsidRPr="00A25D03">
        <w:rPr>
          <w:rFonts w:ascii="Times New Roman" w:hAnsi="Times New Roman" w:cs="Times New Roman"/>
          <w:sz w:val="28"/>
          <w:szCs w:val="28"/>
        </w:rPr>
        <w:t xml:space="preserve"> матерей, испытывающих безграничную, самоотверженную любовь к своим детям. </w:t>
      </w:r>
      <w:proofErr w:type="gramStart"/>
      <w:r w:rsidRPr="00A25D03">
        <w:rPr>
          <w:rFonts w:ascii="Times New Roman" w:hAnsi="Times New Roman" w:cs="Times New Roman"/>
          <w:sz w:val="28"/>
          <w:szCs w:val="28"/>
        </w:rPr>
        <w:t>Подлинные</w:t>
      </w:r>
      <w:proofErr w:type="gramEnd"/>
      <w:r w:rsidRPr="00A25D03">
        <w:rPr>
          <w:rFonts w:ascii="Times New Roman" w:hAnsi="Times New Roman" w:cs="Times New Roman"/>
          <w:sz w:val="28"/>
          <w:szCs w:val="28"/>
        </w:rPr>
        <w:t xml:space="preserve"> любовь и дружба в высших своих проявлениях связаны именно с альтруизмом.</w:t>
      </w:r>
    </w:p>
    <w:p w:rsidR="00A25D03" w:rsidRPr="00A25D03" w:rsidRDefault="00A25D03" w:rsidP="00A25D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25D03">
        <w:rPr>
          <w:rFonts w:ascii="Times New Roman" w:hAnsi="Times New Roman" w:cs="Times New Roman"/>
          <w:sz w:val="28"/>
          <w:szCs w:val="28"/>
        </w:rPr>
        <w:t>Эмпатия</w:t>
      </w:r>
      <w:proofErr w:type="spellEnd"/>
      <w:r w:rsidRPr="00A25D03">
        <w:rPr>
          <w:rFonts w:ascii="Times New Roman" w:hAnsi="Times New Roman" w:cs="Times New Roman"/>
          <w:sz w:val="28"/>
          <w:szCs w:val="28"/>
        </w:rPr>
        <w:t xml:space="preserve"> рассматривается некоторыми психологами как особый вид научения через замещающие переживания. Через это чувство ребенок включается в чужой для него эмоциональный опыт. Ребенок получает эмоциональное удовлетворение от того, что его сочувственные ответы вызывают положительную эмоцию у других.</w:t>
      </w:r>
    </w:p>
    <w:p w:rsidR="00A25D03" w:rsidRPr="00A25D03" w:rsidRDefault="00A25D03" w:rsidP="00A25D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5D03">
        <w:rPr>
          <w:rFonts w:ascii="Times New Roman" w:hAnsi="Times New Roman" w:cs="Times New Roman"/>
          <w:sz w:val="28"/>
          <w:szCs w:val="28"/>
        </w:rPr>
        <w:t>Благодаря переносу, проекции своих чувств желаний на других людей, особенно на членов своей семьи, ребенок постигает свою общность с ними. Так постепенно, шаг за шагом, ребенок через сочувствие, сопереживание развивает и обогащает свой опыт познания самого себя и близких ему людей. Сочувствие другим людям возможно, поскольку человек наполняет их переживание своим опытом. Гуманистическое и альтруистическое поведение ребенка возможно по мере формирования в нем соучастия в страданиях других людей.</w:t>
      </w:r>
    </w:p>
    <w:p w:rsidR="00A25D03" w:rsidRPr="00A25D03" w:rsidRDefault="00A25D03" w:rsidP="00A25D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5D03">
        <w:rPr>
          <w:rFonts w:ascii="Times New Roman" w:hAnsi="Times New Roman" w:cs="Times New Roman"/>
          <w:sz w:val="28"/>
          <w:szCs w:val="28"/>
        </w:rPr>
        <w:t xml:space="preserve">На основе тех или иных взаимных </w:t>
      </w:r>
      <w:proofErr w:type="spellStart"/>
      <w:r w:rsidRPr="00A25D03">
        <w:rPr>
          <w:rFonts w:ascii="Times New Roman" w:hAnsi="Times New Roman" w:cs="Times New Roman"/>
          <w:sz w:val="28"/>
          <w:szCs w:val="28"/>
        </w:rPr>
        <w:t>сопереживаний</w:t>
      </w:r>
      <w:proofErr w:type="spellEnd"/>
      <w:r w:rsidRPr="00A25D03">
        <w:rPr>
          <w:rFonts w:ascii="Times New Roman" w:hAnsi="Times New Roman" w:cs="Times New Roman"/>
          <w:sz w:val="28"/>
          <w:szCs w:val="28"/>
        </w:rPr>
        <w:t>, общего душевного настроя семьи у ребенка может сформироваться деятельный альтруизм (самопожертвование, сострадание). Впоследствии этот деятельный альтруизм может переноситься в другие малые группы, но его истоки, его формирование берет начало именно в семейной общности.</w:t>
      </w:r>
    </w:p>
    <w:p w:rsidR="00A25D03" w:rsidRPr="00A25D03" w:rsidRDefault="00A25D03" w:rsidP="00A25D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5D03">
        <w:rPr>
          <w:rFonts w:ascii="Times New Roman" w:hAnsi="Times New Roman" w:cs="Times New Roman"/>
          <w:sz w:val="28"/>
          <w:szCs w:val="28"/>
        </w:rPr>
        <w:t xml:space="preserve">Развитие комплекса альтруистических чувств у ребенка предполагает накопление у него определенного опыта общения с другими людьми, </w:t>
      </w:r>
      <w:r w:rsidRPr="00A25D03">
        <w:rPr>
          <w:rFonts w:ascii="Times New Roman" w:hAnsi="Times New Roman" w:cs="Times New Roman"/>
          <w:sz w:val="28"/>
          <w:szCs w:val="28"/>
        </w:rPr>
        <w:lastRenderedPageBreak/>
        <w:t>особенно с членами собственной семьи. Сами эти чувства в определенной мере и степени являются частью эмоционального опыта ребенка.</w:t>
      </w:r>
    </w:p>
    <w:p w:rsidR="00A25D03" w:rsidRPr="00A25D03" w:rsidRDefault="00A25D03" w:rsidP="00A25D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5D03">
        <w:rPr>
          <w:rFonts w:ascii="Times New Roman" w:hAnsi="Times New Roman" w:cs="Times New Roman"/>
          <w:sz w:val="28"/>
          <w:szCs w:val="28"/>
        </w:rPr>
        <w:t>Перечисленные выше чувства имеют особое социальное значение, так как они помогают улучшению отношений между людьми, облегчению взаимопонимания. К тому же жизненные ситуации в той или иной мере требуют от человека именно таких сложных форм реагирования. Более того, в различных ситуациях перед человеком встает сложнейшая задача «понимания опыта других людей».</w:t>
      </w:r>
    </w:p>
    <w:p w:rsidR="00A25D03" w:rsidRPr="00A25D03" w:rsidRDefault="00A25D03" w:rsidP="00A25D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5D03">
        <w:rPr>
          <w:rFonts w:ascii="Times New Roman" w:hAnsi="Times New Roman" w:cs="Times New Roman"/>
          <w:sz w:val="28"/>
          <w:szCs w:val="28"/>
        </w:rPr>
        <w:t xml:space="preserve">Следовательно, в семейных взаимоотношениях особое значение приобретает то, насколько члены семьи – родители и дети – обладают эмоциональной отзывчивостью на неблагополучие других людей. Поэтому нормальное проявление чувства </w:t>
      </w:r>
      <w:proofErr w:type="spellStart"/>
      <w:r w:rsidRPr="00A25D03">
        <w:rPr>
          <w:rFonts w:ascii="Times New Roman" w:hAnsi="Times New Roman" w:cs="Times New Roman"/>
          <w:sz w:val="28"/>
          <w:szCs w:val="28"/>
        </w:rPr>
        <w:t>эмпатии</w:t>
      </w:r>
      <w:proofErr w:type="spellEnd"/>
      <w:r w:rsidRPr="00A25D03">
        <w:rPr>
          <w:rFonts w:ascii="Times New Roman" w:hAnsi="Times New Roman" w:cs="Times New Roman"/>
          <w:sz w:val="28"/>
          <w:szCs w:val="28"/>
        </w:rPr>
        <w:t xml:space="preserve"> встречается у тех детей, родители которых обладают </w:t>
      </w:r>
      <w:proofErr w:type="gramStart"/>
      <w:r w:rsidRPr="00A25D03">
        <w:rPr>
          <w:rFonts w:ascii="Times New Roman" w:hAnsi="Times New Roman" w:cs="Times New Roman"/>
          <w:sz w:val="28"/>
          <w:szCs w:val="28"/>
        </w:rPr>
        <w:t>высоко развитым</w:t>
      </w:r>
      <w:proofErr w:type="gramEnd"/>
      <w:r w:rsidRPr="00A25D03">
        <w:rPr>
          <w:rFonts w:ascii="Times New Roman" w:hAnsi="Times New Roman" w:cs="Times New Roman"/>
          <w:sz w:val="28"/>
          <w:szCs w:val="28"/>
        </w:rPr>
        <w:t xml:space="preserve"> чувством сострадания, сопереживания, соучастия. </w:t>
      </w:r>
      <w:proofErr w:type="spellStart"/>
      <w:r w:rsidRPr="00A25D03">
        <w:rPr>
          <w:rFonts w:ascii="Times New Roman" w:hAnsi="Times New Roman" w:cs="Times New Roman"/>
          <w:sz w:val="28"/>
          <w:szCs w:val="28"/>
        </w:rPr>
        <w:t>Эмпатия</w:t>
      </w:r>
      <w:proofErr w:type="spellEnd"/>
      <w:r w:rsidRPr="00A25D03">
        <w:rPr>
          <w:rFonts w:ascii="Times New Roman" w:hAnsi="Times New Roman" w:cs="Times New Roman"/>
          <w:sz w:val="28"/>
          <w:szCs w:val="28"/>
        </w:rPr>
        <w:t xml:space="preserve"> наиболее успешно формируется у детей, которые выросли в семьях, где они сами получали максимум доверия, любви и теплоты.</w:t>
      </w:r>
    </w:p>
    <w:p w:rsidR="00A25D03" w:rsidRPr="00A25D03" w:rsidRDefault="00A25D03" w:rsidP="00A25D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5D03">
        <w:rPr>
          <w:rFonts w:ascii="Times New Roman" w:hAnsi="Times New Roman" w:cs="Times New Roman"/>
          <w:sz w:val="28"/>
          <w:szCs w:val="28"/>
        </w:rPr>
        <w:t xml:space="preserve">Необходимо подчеркнуть, что именно на основе чувства </w:t>
      </w:r>
      <w:proofErr w:type="spellStart"/>
      <w:r w:rsidRPr="00A25D03">
        <w:rPr>
          <w:rFonts w:ascii="Times New Roman" w:hAnsi="Times New Roman" w:cs="Times New Roman"/>
          <w:sz w:val="28"/>
          <w:szCs w:val="28"/>
        </w:rPr>
        <w:t>эмпатии</w:t>
      </w:r>
      <w:proofErr w:type="spellEnd"/>
      <w:r w:rsidRPr="00A25D03">
        <w:rPr>
          <w:rFonts w:ascii="Times New Roman" w:hAnsi="Times New Roman" w:cs="Times New Roman"/>
          <w:sz w:val="28"/>
          <w:szCs w:val="28"/>
        </w:rPr>
        <w:t>, соучастия, сострадания можно понять процесс осуществления у ребенка взаимосвязи переживаний и поведения, процесс формирования нравственных чувств.</w:t>
      </w:r>
    </w:p>
    <w:p w:rsidR="00A25D03" w:rsidRPr="00A25D03" w:rsidRDefault="00A25D03" w:rsidP="00A25D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5D03">
        <w:rPr>
          <w:rFonts w:ascii="Times New Roman" w:hAnsi="Times New Roman" w:cs="Times New Roman"/>
          <w:sz w:val="28"/>
          <w:szCs w:val="28"/>
        </w:rPr>
        <w:t xml:space="preserve">В нравственном и духовном воспитании ребенка в семье, основанном на чувстве </w:t>
      </w:r>
      <w:proofErr w:type="spellStart"/>
      <w:r w:rsidRPr="00A25D03">
        <w:rPr>
          <w:rFonts w:ascii="Times New Roman" w:hAnsi="Times New Roman" w:cs="Times New Roman"/>
          <w:sz w:val="28"/>
          <w:szCs w:val="28"/>
        </w:rPr>
        <w:t>эмпатии</w:t>
      </w:r>
      <w:proofErr w:type="spellEnd"/>
      <w:r w:rsidRPr="00A25D03">
        <w:rPr>
          <w:rFonts w:ascii="Times New Roman" w:hAnsi="Times New Roman" w:cs="Times New Roman"/>
          <w:sz w:val="28"/>
          <w:szCs w:val="28"/>
        </w:rPr>
        <w:t>, дружбы, любви, уважения других людей происходит «эмоциональная реализация человечности».</w:t>
      </w:r>
    </w:p>
    <w:p w:rsidR="00A25D03" w:rsidRPr="00A25D03" w:rsidRDefault="00A25D03" w:rsidP="00A25D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5D03">
        <w:rPr>
          <w:rFonts w:ascii="Times New Roman" w:hAnsi="Times New Roman" w:cs="Times New Roman"/>
          <w:sz w:val="28"/>
          <w:szCs w:val="28"/>
        </w:rPr>
        <w:t>Сопереживание, сочувствие, соучастие – это не только нравственное развитие ребенка, но и особый вид познания мира человеческих отношений, познания других людей.</w:t>
      </w:r>
    </w:p>
    <w:p w:rsidR="00EC6659" w:rsidRPr="00A25D03" w:rsidRDefault="00A25D03" w:rsidP="00A25D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5D03">
        <w:rPr>
          <w:rFonts w:ascii="Times New Roman" w:hAnsi="Times New Roman" w:cs="Times New Roman"/>
          <w:sz w:val="28"/>
          <w:szCs w:val="28"/>
        </w:rPr>
        <w:t>Основываясь на этих чувствах, ребенок всматривается в других членов семьи и других людей, стремясь обнаружить в них собственные переживания. Таким образом, самопознание идет рука об руку с познанием других людей. Это два взаимозависимых и взаимодополняющих процесса. Начинается такое познание с того, что ребенок наблюдает мимику матери, отца и инстинктивно, неосознанно им подражает. Ребенок уже с первых лет жизни повторяет и копирует жесты, позу, тон, мимику настроения матери и отца.</w:t>
      </w:r>
    </w:p>
    <w:sectPr w:rsidR="00EC6659" w:rsidRPr="00A25D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1118"/>
    <w:rsid w:val="00201118"/>
    <w:rsid w:val="00846347"/>
    <w:rsid w:val="00A25D03"/>
    <w:rsid w:val="00EC6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25D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25D0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25D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25D0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610</Words>
  <Characters>3483</Characters>
  <Application>Microsoft Office Word</Application>
  <DocSecurity>0</DocSecurity>
  <Lines>29</Lines>
  <Paragraphs>8</Paragraphs>
  <ScaleCrop>false</ScaleCrop>
  <Company/>
  <LinksUpToDate>false</LinksUpToDate>
  <CharactersWithSpaces>4085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</dc:creator>
  <cp:keywords/>
  <dc:description/>
  <cp:lastModifiedBy>DS</cp:lastModifiedBy>
  <cp:revision>2</cp:revision>
  <dcterms:created xsi:type="dcterms:W3CDTF">2021-10-21T11:19:00Z</dcterms:created>
  <dcterms:modified xsi:type="dcterms:W3CDTF">2021-10-21T11:24:00Z</dcterms:modified>
</cp:coreProperties>
</file>