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568" w:rsidRPr="00F527C3" w:rsidRDefault="00D45568" w:rsidP="00F527C3">
      <w:pPr>
        <w:jc w:val="center"/>
        <w:rPr>
          <w:rFonts w:ascii="Times New Roman" w:hAnsi="Times New Roman" w:cs="Times New Roman"/>
          <w:sz w:val="28"/>
          <w:szCs w:val="28"/>
        </w:rPr>
      </w:pPr>
    </w:p>
    <w:p w:rsidR="00F527C3" w:rsidRDefault="00F527C3" w:rsidP="00F527C3">
      <w:pPr>
        <w:jc w:val="center"/>
        <w:rPr>
          <w:rFonts w:ascii="Times New Roman" w:hAnsi="Times New Roman" w:cs="Times New Roman"/>
          <w:sz w:val="36"/>
          <w:szCs w:val="36"/>
        </w:rPr>
      </w:pPr>
    </w:p>
    <w:p w:rsidR="00F527C3" w:rsidRDefault="00F527C3" w:rsidP="00F527C3">
      <w:pPr>
        <w:jc w:val="center"/>
        <w:rPr>
          <w:rFonts w:ascii="Times New Roman" w:hAnsi="Times New Roman" w:cs="Times New Roman"/>
          <w:sz w:val="36"/>
          <w:szCs w:val="36"/>
        </w:rPr>
      </w:pPr>
    </w:p>
    <w:p w:rsidR="00F527C3" w:rsidRDefault="00F527C3" w:rsidP="00F527C3">
      <w:pPr>
        <w:jc w:val="center"/>
        <w:rPr>
          <w:rFonts w:ascii="Times New Roman" w:hAnsi="Times New Roman" w:cs="Times New Roman"/>
          <w:sz w:val="36"/>
          <w:szCs w:val="36"/>
        </w:rPr>
      </w:pPr>
    </w:p>
    <w:p w:rsidR="00F527C3" w:rsidRPr="00F527C3" w:rsidRDefault="00F527C3" w:rsidP="00F527C3">
      <w:pPr>
        <w:jc w:val="center"/>
        <w:rPr>
          <w:rFonts w:ascii="Times New Roman" w:hAnsi="Times New Roman" w:cs="Times New Roman"/>
          <w:sz w:val="36"/>
          <w:szCs w:val="36"/>
        </w:rPr>
      </w:pPr>
      <w:r w:rsidRPr="00F527C3">
        <w:rPr>
          <w:rFonts w:ascii="Times New Roman" w:hAnsi="Times New Roman" w:cs="Times New Roman"/>
          <w:sz w:val="36"/>
          <w:szCs w:val="36"/>
        </w:rPr>
        <w:t>Кон</w:t>
      </w:r>
      <w:r w:rsidR="0039263B">
        <w:rPr>
          <w:rFonts w:ascii="Times New Roman" w:hAnsi="Times New Roman" w:cs="Times New Roman"/>
          <w:sz w:val="36"/>
          <w:szCs w:val="36"/>
        </w:rPr>
        <w:t xml:space="preserve">сультация для родителей </w:t>
      </w:r>
    </w:p>
    <w:p w:rsidR="00F527C3" w:rsidRDefault="00F527C3">
      <w:pPr>
        <w:rPr>
          <w:rFonts w:ascii="Times New Roman" w:hAnsi="Times New Roman" w:cs="Times New Roman"/>
          <w:sz w:val="36"/>
          <w:szCs w:val="36"/>
        </w:rPr>
      </w:pPr>
      <w:r w:rsidRPr="00F527C3">
        <w:rPr>
          <w:rFonts w:ascii="Times New Roman" w:hAnsi="Times New Roman" w:cs="Times New Roman"/>
          <w:sz w:val="36"/>
          <w:szCs w:val="36"/>
        </w:rPr>
        <w:t>«Театрализованная деятельность в детском саду и дома»</w:t>
      </w:r>
    </w:p>
    <w:p w:rsidR="00F527C3" w:rsidRDefault="00F527C3">
      <w:pPr>
        <w:rPr>
          <w:rFonts w:ascii="Times New Roman" w:hAnsi="Times New Roman" w:cs="Times New Roman"/>
          <w:sz w:val="36"/>
          <w:szCs w:val="36"/>
        </w:rPr>
      </w:pPr>
    </w:p>
    <w:p w:rsidR="00F527C3" w:rsidRDefault="00F527C3">
      <w:pPr>
        <w:rPr>
          <w:rFonts w:ascii="Times New Roman" w:hAnsi="Times New Roman" w:cs="Times New Roman"/>
          <w:sz w:val="36"/>
          <w:szCs w:val="36"/>
        </w:rPr>
      </w:pPr>
    </w:p>
    <w:p w:rsidR="00F527C3" w:rsidRDefault="00F527C3" w:rsidP="00F527C3">
      <w:pPr>
        <w:jc w:val="center"/>
        <w:rPr>
          <w:rFonts w:ascii="Times New Roman" w:hAnsi="Times New Roman" w:cs="Times New Roman"/>
          <w:sz w:val="36"/>
          <w:szCs w:val="36"/>
        </w:rPr>
      </w:pPr>
      <w:r>
        <w:rPr>
          <w:noProof/>
        </w:rPr>
        <w:drawing>
          <wp:inline distT="0" distB="0" distL="0" distR="0">
            <wp:extent cx="5317066" cy="3987800"/>
            <wp:effectExtent l="171450" t="171450" r="360045" b="336550"/>
            <wp:docPr id="7" name="Рисунок 7" descr="http://mbdou14-krop.ru/wp-content/gallery/opit_raboti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bdou14-krop.ru/wp-content/gallery/opit_raboti14/2.JPG"/>
                    <pic:cNvPicPr>
                      <a:picLocks noChangeAspect="1" noChangeArrowheads="1"/>
                    </pic:cNvPicPr>
                  </pic:nvPicPr>
                  <pic:blipFill>
                    <a:blip r:embed="rId5"/>
                    <a:srcRect/>
                    <a:stretch>
                      <a:fillRect/>
                    </a:stretch>
                  </pic:blipFill>
                  <pic:spPr bwMode="auto">
                    <a:xfrm>
                      <a:off x="0" y="0"/>
                      <a:ext cx="5320848" cy="3990636"/>
                    </a:xfrm>
                    <a:prstGeom prst="rect">
                      <a:avLst/>
                    </a:prstGeom>
                    <a:ln>
                      <a:noFill/>
                    </a:ln>
                    <a:effectLst>
                      <a:outerShdw blurRad="292100" dist="139700" dir="2700000" algn="tl" rotWithShape="0">
                        <a:srgbClr val="333333">
                          <a:alpha val="65000"/>
                        </a:srgbClr>
                      </a:outerShdw>
                    </a:effectLst>
                  </pic:spPr>
                </pic:pic>
              </a:graphicData>
            </a:graphic>
          </wp:inline>
        </w:drawing>
      </w:r>
    </w:p>
    <w:p w:rsidR="00F527C3" w:rsidRDefault="00F527C3" w:rsidP="0039263B">
      <w:pPr>
        <w:jc w:val="right"/>
        <w:rPr>
          <w:rFonts w:ascii="Times New Roman" w:hAnsi="Times New Roman" w:cs="Times New Roman"/>
          <w:sz w:val="28"/>
          <w:szCs w:val="28"/>
        </w:rPr>
      </w:pPr>
    </w:p>
    <w:p w:rsidR="00F527C3" w:rsidRDefault="00F527C3" w:rsidP="00F527C3">
      <w:pPr>
        <w:jc w:val="right"/>
        <w:rPr>
          <w:rFonts w:ascii="Times New Roman" w:hAnsi="Times New Roman" w:cs="Times New Roman"/>
          <w:sz w:val="28"/>
          <w:szCs w:val="28"/>
        </w:rPr>
      </w:pPr>
    </w:p>
    <w:p w:rsidR="00F527C3" w:rsidRDefault="00F527C3" w:rsidP="00F527C3">
      <w:pPr>
        <w:jc w:val="right"/>
        <w:rPr>
          <w:rFonts w:ascii="Times New Roman" w:hAnsi="Times New Roman" w:cs="Times New Roman"/>
          <w:sz w:val="28"/>
          <w:szCs w:val="28"/>
        </w:rPr>
      </w:pPr>
    </w:p>
    <w:p w:rsidR="00F527C3" w:rsidRDefault="00F527C3" w:rsidP="00F527C3">
      <w:pPr>
        <w:jc w:val="right"/>
        <w:rPr>
          <w:rFonts w:ascii="Times New Roman" w:hAnsi="Times New Roman" w:cs="Times New Roman"/>
          <w:sz w:val="28"/>
          <w:szCs w:val="28"/>
        </w:rPr>
      </w:pPr>
    </w:p>
    <w:p w:rsidR="003F55AF" w:rsidRDefault="00F527C3" w:rsidP="00F527C3">
      <w:r w:rsidRPr="0039263B">
        <w:rPr>
          <w:rFonts w:ascii="Times New Roman" w:hAnsi="Times New Roman" w:cs="Times New Roman"/>
          <w:b/>
          <w:i/>
          <w:color w:val="FF0000"/>
          <w:sz w:val="28"/>
          <w:szCs w:val="28"/>
        </w:rPr>
        <w:t>Театрализованная деятельность</w:t>
      </w:r>
      <w:r w:rsidRPr="00F527C3">
        <w:rPr>
          <w:rFonts w:ascii="Times New Roman" w:hAnsi="Times New Roman" w:cs="Times New Roman"/>
          <w:sz w:val="28"/>
          <w:szCs w:val="28"/>
        </w:rPr>
        <w:t xml:space="preserve"> - самый распространённый вид детского творчества. Она формирует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(дружба, доброта, честность, смелость и др.). Благодаря сказке ребёнок познаёт мир не только умом, но и сердцем. И не только познаёт, но и выражает своё собственное отношение к добру и злу. Любимые герои становятся образцами для подражания.</w:t>
      </w:r>
      <w:r w:rsidR="003F55AF" w:rsidRPr="003F55AF">
        <w:t xml:space="preserve"> </w:t>
      </w:r>
    </w:p>
    <w:p w:rsidR="00F527C3" w:rsidRDefault="003F55AF" w:rsidP="00F527C3">
      <w:pPr>
        <w:rPr>
          <w:rFonts w:ascii="Times New Roman" w:hAnsi="Times New Roman" w:cs="Times New Roman"/>
          <w:sz w:val="28"/>
          <w:szCs w:val="28"/>
        </w:rPr>
      </w:pPr>
      <w:r w:rsidRPr="003F55AF">
        <w:rPr>
          <w:rFonts w:ascii="Times New Roman" w:hAnsi="Times New Roman" w:cs="Times New Roman"/>
          <w:sz w:val="28"/>
          <w:szCs w:val="28"/>
        </w:rPr>
        <w:t>Театрал</w:t>
      </w:r>
      <w:r w:rsidR="0039263B">
        <w:rPr>
          <w:rFonts w:ascii="Times New Roman" w:hAnsi="Times New Roman" w:cs="Times New Roman"/>
          <w:sz w:val="28"/>
          <w:szCs w:val="28"/>
        </w:rPr>
        <w:t xml:space="preserve">ьная деятельность </w:t>
      </w:r>
      <w:r>
        <w:rPr>
          <w:rFonts w:ascii="Times New Roman" w:hAnsi="Times New Roman" w:cs="Times New Roman"/>
          <w:sz w:val="28"/>
          <w:szCs w:val="28"/>
        </w:rPr>
        <w:t xml:space="preserve"> способствует:</w:t>
      </w:r>
    </w:p>
    <w:p w:rsidR="003F55AF" w:rsidRPr="003F55AF" w:rsidRDefault="003F55AF" w:rsidP="003F55AF">
      <w:pPr>
        <w:rPr>
          <w:rFonts w:ascii="Times New Roman" w:hAnsi="Times New Roman" w:cs="Times New Roman"/>
          <w:sz w:val="28"/>
          <w:szCs w:val="28"/>
        </w:rPr>
      </w:pPr>
      <w:r>
        <w:rPr>
          <w:rFonts w:ascii="Times New Roman" w:hAnsi="Times New Roman" w:cs="Times New Roman"/>
          <w:sz w:val="28"/>
          <w:szCs w:val="28"/>
        </w:rPr>
        <w:t xml:space="preserve"> -</w:t>
      </w:r>
      <w:r w:rsidRPr="003F55AF">
        <w:rPr>
          <w:rFonts w:ascii="Times New Roman" w:hAnsi="Times New Roman" w:cs="Times New Roman"/>
          <w:sz w:val="28"/>
          <w:szCs w:val="28"/>
        </w:rPr>
        <w:t>Раскрепощени</w:t>
      </w:r>
      <w:r>
        <w:rPr>
          <w:rFonts w:ascii="Times New Roman" w:hAnsi="Times New Roman" w:cs="Times New Roman"/>
          <w:sz w:val="28"/>
          <w:szCs w:val="28"/>
        </w:rPr>
        <w:t xml:space="preserve">ю </w:t>
      </w:r>
      <w:r w:rsidRPr="003F55AF">
        <w:rPr>
          <w:rFonts w:ascii="Times New Roman" w:hAnsi="Times New Roman" w:cs="Times New Roman"/>
          <w:sz w:val="28"/>
          <w:szCs w:val="28"/>
        </w:rPr>
        <w:t>ребенка</w:t>
      </w:r>
      <w:r>
        <w:rPr>
          <w:rFonts w:ascii="Times New Roman" w:hAnsi="Times New Roman" w:cs="Times New Roman"/>
          <w:sz w:val="28"/>
          <w:szCs w:val="28"/>
        </w:rPr>
        <w:t>;</w:t>
      </w:r>
    </w:p>
    <w:p w:rsidR="003F55AF" w:rsidRDefault="003F55AF" w:rsidP="003F55AF">
      <w:pPr>
        <w:rPr>
          <w:rFonts w:ascii="Times New Roman" w:hAnsi="Times New Roman" w:cs="Times New Roman"/>
          <w:sz w:val="28"/>
          <w:szCs w:val="28"/>
        </w:rPr>
      </w:pPr>
      <w:r w:rsidRPr="003F55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F55AF">
        <w:rPr>
          <w:rFonts w:ascii="Times New Roman" w:hAnsi="Times New Roman" w:cs="Times New Roman"/>
          <w:sz w:val="28"/>
          <w:szCs w:val="28"/>
        </w:rPr>
        <w:t>Вовлечение в действие</w:t>
      </w:r>
      <w:r>
        <w:rPr>
          <w:rFonts w:ascii="Times New Roman" w:hAnsi="Times New Roman" w:cs="Times New Roman"/>
          <w:sz w:val="28"/>
          <w:szCs w:val="28"/>
        </w:rPr>
        <w:t>;</w:t>
      </w:r>
    </w:p>
    <w:p w:rsidR="003F55AF" w:rsidRPr="003F55AF" w:rsidRDefault="003F55AF" w:rsidP="003F55AF">
      <w:pPr>
        <w:rPr>
          <w:rFonts w:ascii="Times New Roman" w:hAnsi="Times New Roman" w:cs="Times New Roman"/>
          <w:sz w:val="28"/>
          <w:szCs w:val="28"/>
        </w:rPr>
      </w:pPr>
      <w:r>
        <w:rPr>
          <w:rFonts w:ascii="Times New Roman" w:hAnsi="Times New Roman" w:cs="Times New Roman"/>
          <w:sz w:val="28"/>
          <w:szCs w:val="28"/>
        </w:rPr>
        <w:t xml:space="preserve"> - </w:t>
      </w:r>
      <w:r w:rsidRPr="003F55AF">
        <w:rPr>
          <w:rFonts w:ascii="Times New Roman" w:hAnsi="Times New Roman" w:cs="Times New Roman"/>
          <w:sz w:val="28"/>
          <w:szCs w:val="28"/>
        </w:rPr>
        <w:t xml:space="preserve"> Самостоятельное творчество</w:t>
      </w:r>
      <w:r>
        <w:rPr>
          <w:rFonts w:ascii="Times New Roman" w:hAnsi="Times New Roman" w:cs="Times New Roman"/>
          <w:sz w:val="28"/>
          <w:szCs w:val="28"/>
        </w:rPr>
        <w:t>;</w:t>
      </w:r>
    </w:p>
    <w:p w:rsidR="003F55AF" w:rsidRPr="003F55AF" w:rsidRDefault="003F55AF" w:rsidP="003F55AF">
      <w:pPr>
        <w:rPr>
          <w:rFonts w:ascii="Times New Roman" w:hAnsi="Times New Roman" w:cs="Times New Roman"/>
          <w:sz w:val="28"/>
          <w:szCs w:val="28"/>
        </w:rPr>
      </w:pPr>
      <w:r>
        <w:rPr>
          <w:rFonts w:ascii="Times New Roman" w:hAnsi="Times New Roman" w:cs="Times New Roman"/>
          <w:sz w:val="28"/>
          <w:szCs w:val="28"/>
        </w:rPr>
        <w:t xml:space="preserve"> - </w:t>
      </w:r>
      <w:r w:rsidRPr="003F55AF">
        <w:rPr>
          <w:rFonts w:ascii="Times New Roman" w:hAnsi="Times New Roman" w:cs="Times New Roman"/>
          <w:sz w:val="28"/>
          <w:szCs w:val="28"/>
        </w:rPr>
        <w:t>Развитие всех психических процессов</w:t>
      </w:r>
      <w:r>
        <w:rPr>
          <w:rFonts w:ascii="Times New Roman" w:hAnsi="Times New Roman" w:cs="Times New Roman"/>
          <w:sz w:val="28"/>
          <w:szCs w:val="28"/>
        </w:rPr>
        <w:t>;</w:t>
      </w:r>
    </w:p>
    <w:p w:rsidR="003F55AF" w:rsidRPr="003F55AF" w:rsidRDefault="003F55AF" w:rsidP="003F55AF">
      <w:pPr>
        <w:rPr>
          <w:rFonts w:ascii="Times New Roman" w:hAnsi="Times New Roman" w:cs="Times New Roman"/>
          <w:sz w:val="28"/>
          <w:szCs w:val="28"/>
        </w:rPr>
      </w:pPr>
      <w:r>
        <w:rPr>
          <w:rFonts w:ascii="Times New Roman" w:hAnsi="Times New Roman" w:cs="Times New Roman"/>
          <w:sz w:val="28"/>
          <w:szCs w:val="28"/>
        </w:rPr>
        <w:t xml:space="preserve"> - </w:t>
      </w:r>
      <w:r w:rsidRPr="003F55AF">
        <w:rPr>
          <w:rFonts w:ascii="Times New Roman" w:hAnsi="Times New Roman" w:cs="Times New Roman"/>
          <w:sz w:val="28"/>
          <w:szCs w:val="28"/>
        </w:rPr>
        <w:t>Самопознание, самовыражение</w:t>
      </w:r>
      <w:r>
        <w:rPr>
          <w:rFonts w:ascii="Times New Roman" w:hAnsi="Times New Roman" w:cs="Times New Roman"/>
          <w:sz w:val="28"/>
          <w:szCs w:val="28"/>
        </w:rPr>
        <w:t>;</w:t>
      </w:r>
    </w:p>
    <w:p w:rsidR="003F55AF" w:rsidRPr="003F55AF" w:rsidRDefault="003F55AF" w:rsidP="003F55AF">
      <w:pPr>
        <w:rPr>
          <w:rFonts w:ascii="Times New Roman" w:hAnsi="Times New Roman" w:cs="Times New Roman"/>
          <w:sz w:val="28"/>
          <w:szCs w:val="28"/>
        </w:rPr>
      </w:pPr>
      <w:r>
        <w:rPr>
          <w:rFonts w:ascii="Times New Roman" w:hAnsi="Times New Roman" w:cs="Times New Roman"/>
          <w:sz w:val="28"/>
          <w:szCs w:val="28"/>
        </w:rPr>
        <w:t xml:space="preserve">- </w:t>
      </w:r>
      <w:r w:rsidRPr="003F55AF">
        <w:rPr>
          <w:rFonts w:ascii="Times New Roman" w:hAnsi="Times New Roman" w:cs="Times New Roman"/>
          <w:sz w:val="28"/>
          <w:szCs w:val="28"/>
        </w:rPr>
        <w:t>Успешную социализацию ребенка</w:t>
      </w:r>
      <w:r>
        <w:rPr>
          <w:rFonts w:ascii="Times New Roman" w:hAnsi="Times New Roman" w:cs="Times New Roman"/>
          <w:sz w:val="28"/>
          <w:szCs w:val="28"/>
        </w:rPr>
        <w:t>.</w:t>
      </w:r>
    </w:p>
    <w:p w:rsidR="00BE28C9" w:rsidRDefault="00BE28C9" w:rsidP="00F527C3">
      <w:pPr>
        <w:rPr>
          <w:rFonts w:ascii="Times New Roman" w:hAnsi="Times New Roman" w:cs="Times New Roman"/>
          <w:sz w:val="28"/>
          <w:szCs w:val="28"/>
        </w:rPr>
      </w:pPr>
      <w:r w:rsidRPr="00BE28C9">
        <w:rPr>
          <w:rFonts w:ascii="Times New Roman" w:hAnsi="Times New Roman" w:cs="Times New Roman"/>
          <w:sz w:val="28"/>
          <w:szCs w:val="28"/>
        </w:rPr>
        <w:t xml:space="preserve">Театрализация - вид деятельности, доступный всем и оказывает благоприятное воздействие на творческое формирование ребенка, общительность, раскрепощенность, позволяет освободить ребенка от </w:t>
      </w:r>
      <w:r w:rsidR="0039263B">
        <w:rPr>
          <w:rFonts w:ascii="Times New Roman" w:hAnsi="Times New Roman" w:cs="Times New Roman"/>
          <w:sz w:val="28"/>
          <w:szCs w:val="28"/>
        </w:rPr>
        <w:t>ненужных стеснений и комплексов</w:t>
      </w:r>
      <w:r w:rsidRPr="00BE28C9">
        <w:rPr>
          <w:rFonts w:ascii="Times New Roman" w:hAnsi="Times New Roman" w:cs="Times New Roman"/>
          <w:sz w:val="28"/>
          <w:szCs w:val="28"/>
        </w:rPr>
        <w:t>. Слушая и исполняя с ребятами детские оперы и мюзиклы, педагог создает идеальные условия для творческого развития личности.</w:t>
      </w:r>
      <w:r>
        <w:rPr>
          <w:rFonts w:ascii="Times New Roman" w:hAnsi="Times New Roman" w:cs="Times New Roman"/>
          <w:sz w:val="28"/>
          <w:szCs w:val="28"/>
        </w:rPr>
        <w:t xml:space="preserve"> </w:t>
      </w:r>
      <w:r w:rsidRPr="00BE28C9">
        <w:rPr>
          <w:rFonts w:ascii="Times New Roman" w:hAnsi="Times New Roman" w:cs="Times New Roman"/>
          <w:sz w:val="28"/>
          <w:szCs w:val="28"/>
        </w:rPr>
        <w:t>Создавая образ</w:t>
      </w:r>
      <w:r w:rsidR="0039263B">
        <w:rPr>
          <w:rFonts w:ascii="Times New Roman" w:hAnsi="Times New Roman" w:cs="Times New Roman"/>
          <w:sz w:val="28"/>
          <w:szCs w:val="28"/>
        </w:rPr>
        <w:t>,</w:t>
      </w:r>
      <w:r w:rsidRPr="00BE28C9">
        <w:rPr>
          <w:rFonts w:ascii="Times New Roman" w:hAnsi="Times New Roman" w:cs="Times New Roman"/>
          <w:sz w:val="28"/>
          <w:szCs w:val="28"/>
        </w:rPr>
        <w:t xml:space="preserve"> ребенок использует знания, полученные им в процессе познания окружающего мира, пытается передать эмоции, возникающие у него при восприятии. Умение войти « в образ» предполагает умение находить пластические движения, а голосовые имитации для более точной его передачи.</w:t>
      </w:r>
      <w:r w:rsidRPr="00BE28C9">
        <w:t xml:space="preserve"> </w:t>
      </w:r>
      <w:r w:rsidRPr="00BE28C9">
        <w:rPr>
          <w:rFonts w:ascii="Times New Roman" w:hAnsi="Times New Roman" w:cs="Times New Roman"/>
          <w:sz w:val="28"/>
          <w:szCs w:val="28"/>
        </w:rPr>
        <w:t>Основные средства включают исп</w:t>
      </w:r>
      <w:r w:rsidR="0039263B">
        <w:rPr>
          <w:rFonts w:ascii="Times New Roman" w:hAnsi="Times New Roman" w:cs="Times New Roman"/>
          <w:sz w:val="28"/>
          <w:szCs w:val="28"/>
        </w:rPr>
        <w:t>олнительское искусство актера (</w:t>
      </w:r>
      <w:r w:rsidRPr="00BE28C9">
        <w:rPr>
          <w:rFonts w:ascii="Times New Roman" w:hAnsi="Times New Roman" w:cs="Times New Roman"/>
          <w:sz w:val="28"/>
          <w:szCs w:val="28"/>
        </w:rPr>
        <w:t>голос, интонация, пластика, использование словесных действий и т.д.). Вспомога</w:t>
      </w:r>
      <w:r w:rsidR="0039263B">
        <w:rPr>
          <w:rFonts w:ascii="Times New Roman" w:hAnsi="Times New Roman" w:cs="Times New Roman"/>
          <w:sz w:val="28"/>
          <w:szCs w:val="28"/>
        </w:rPr>
        <w:t>тельные – драматургию</w:t>
      </w:r>
      <w:r w:rsidRPr="00BE28C9">
        <w:rPr>
          <w:rFonts w:ascii="Times New Roman" w:hAnsi="Times New Roman" w:cs="Times New Roman"/>
          <w:sz w:val="28"/>
          <w:szCs w:val="28"/>
        </w:rPr>
        <w:t>, декорации, костюмы, грим, музыкальное и шумовое оформление.</w:t>
      </w:r>
    </w:p>
    <w:p w:rsidR="003F55AF" w:rsidRDefault="00BE28C9" w:rsidP="003F55AF">
      <w:pPr>
        <w:rPr>
          <w:rFonts w:ascii="Times New Roman" w:hAnsi="Times New Roman" w:cs="Times New Roman"/>
          <w:sz w:val="28"/>
          <w:szCs w:val="28"/>
        </w:rPr>
      </w:pPr>
      <w:r w:rsidRPr="00BE28C9">
        <w:rPr>
          <w:rFonts w:ascii="Times New Roman" w:hAnsi="Times New Roman" w:cs="Times New Roman"/>
          <w:sz w:val="28"/>
          <w:szCs w:val="28"/>
        </w:rPr>
        <w:t>Воспитательные возможности театрализованной деятельности широки. Участвуя в ней, дети знакомятся с окружающим миром во всём его многообразии</w:t>
      </w:r>
      <w:r w:rsidR="0039263B">
        <w:rPr>
          <w:rFonts w:ascii="Times New Roman" w:hAnsi="Times New Roman" w:cs="Times New Roman"/>
          <w:sz w:val="28"/>
          <w:szCs w:val="28"/>
        </w:rPr>
        <w:t xml:space="preserve"> через образы, краски, звуки, а умело поставленные вопросы, </w:t>
      </w:r>
      <w:r w:rsidRPr="00BE28C9">
        <w:rPr>
          <w:rFonts w:ascii="Times New Roman" w:hAnsi="Times New Roman" w:cs="Times New Roman"/>
          <w:sz w:val="28"/>
          <w:szCs w:val="28"/>
        </w:rPr>
        <w:t>заставляют их думать, анализировать, делать выводы и обобщения. С ум</w:t>
      </w:r>
      <w:r w:rsidR="0039263B">
        <w:rPr>
          <w:rFonts w:ascii="Times New Roman" w:hAnsi="Times New Roman" w:cs="Times New Roman"/>
          <w:sz w:val="28"/>
          <w:szCs w:val="28"/>
        </w:rPr>
        <w:t>ственным развитием тесно связано</w:t>
      </w:r>
      <w:r w:rsidRPr="00BE28C9">
        <w:rPr>
          <w:rFonts w:ascii="Times New Roman" w:hAnsi="Times New Roman" w:cs="Times New Roman"/>
          <w:sz w:val="28"/>
          <w:szCs w:val="28"/>
        </w:rPr>
        <w:t xml:space="preserve"> и совершенствование речи. В процессе </w:t>
      </w:r>
      <w:r w:rsidRPr="00BE28C9">
        <w:rPr>
          <w:rFonts w:ascii="Times New Roman" w:hAnsi="Times New Roman" w:cs="Times New Roman"/>
          <w:sz w:val="28"/>
          <w:szCs w:val="28"/>
        </w:rPr>
        <w:lastRenderedPageBreak/>
        <w:t>работы над выразительностью реплик персонажей, собственных высказываний незаметно активизируется словарь ребёнка, совершенствуется звуковая культура речи, её интонационный строй. Исполняемая роль, произносимые реплики ставят малыша перед необходимостью ясно, чётко, понятно изъясняться. У него улучшается диалогическая речь, её грамматический строй.</w:t>
      </w:r>
      <w:r w:rsidR="003F55AF">
        <w:rPr>
          <w:rFonts w:ascii="Times New Roman" w:hAnsi="Times New Roman" w:cs="Times New Roman"/>
          <w:sz w:val="28"/>
          <w:szCs w:val="28"/>
        </w:rPr>
        <w:t xml:space="preserve"> </w:t>
      </w:r>
    </w:p>
    <w:p w:rsidR="003F55AF" w:rsidRDefault="003F55AF" w:rsidP="003F55AF">
      <w:pPr>
        <w:rPr>
          <w:rFonts w:ascii="Times New Roman" w:hAnsi="Times New Roman" w:cs="Times New Roman"/>
          <w:sz w:val="28"/>
          <w:szCs w:val="28"/>
        </w:rPr>
      </w:pPr>
      <w:r w:rsidRPr="00BE28C9">
        <w:rPr>
          <w:rFonts w:ascii="Times New Roman" w:hAnsi="Times New Roman" w:cs="Times New Roman"/>
          <w:sz w:val="28"/>
          <w:szCs w:val="28"/>
        </w:rPr>
        <w:t>Театрализованная деятельность является разновидностью игры.</w:t>
      </w:r>
      <w:r>
        <w:rPr>
          <w:rFonts w:ascii="Times New Roman" w:hAnsi="Times New Roman" w:cs="Times New Roman"/>
          <w:sz w:val="28"/>
          <w:szCs w:val="28"/>
        </w:rPr>
        <w:t xml:space="preserve"> В театрализованные игры нужно играть не только в детском саду</w:t>
      </w:r>
      <w:r w:rsidR="0039263B">
        <w:rPr>
          <w:rFonts w:ascii="Times New Roman" w:hAnsi="Times New Roman" w:cs="Times New Roman"/>
          <w:sz w:val="28"/>
          <w:szCs w:val="28"/>
        </w:rPr>
        <w:t>,</w:t>
      </w:r>
      <w:r>
        <w:rPr>
          <w:rFonts w:ascii="Times New Roman" w:hAnsi="Times New Roman" w:cs="Times New Roman"/>
          <w:sz w:val="28"/>
          <w:szCs w:val="28"/>
        </w:rPr>
        <w:t xml:space="preserve"> но и дома.</w:t>
      </w:r>
    </w:p>
    <w:p w:rsidR="003F55AF" w:rsidRDefault="003F55AF" w:rsidP="003F55AF">
      <w:pPr>
        <w:rPr>
          <w:rFonts w:ascii="Times New Roman" w:hAnsi="Times New Roman" w:cs="Times New Roman"/>
          <w:sz w:val="28"/>
          <w:szCs w:val="28"/>
        </w:rPr>
      </w:pPr>
      <w:r w:rsidRPr="003F55AF">
        <w:rPr>
          <w:rFonts w:ascii="Times New Roman" w:hAnsi="Times New Roman" w:cs="Times New Roman"/>
          <w:sz w:val="28"/>
          <w:szCs w:val="28"/>
        </w:rPr>
        <w:t xml:space="preserve">- </w:t>
      </w:r>
      <w:r>
        <w:rPr>
          <w:rFonts w:ascii="Times New Roman" w:hAnsi="Times New Roman" w:cs="Times New Roman"/>
          <w:sz w:val="28"/>
          <w:szCs w:val="28"/>
        </w:rPr>
        <w:t>Н</w:t>
      </w:r>
      <w:r w:rsidRPr="003F55AF">
        <w:rPr>
          <w:rFonts w:ascii="Times New Roman" w:hAnsi="Times New Roman" w:cs="Times New Roman"/>
          <w:sz w:val="28"/>
          <w:szCs w:val="28"/>
        </w:rPr>
        <w:t>астольный кукольный театр (театр на плоской картинке, на кружках, магнитный настольный, конусный, театр игрушки (готовая, самодельная);</w:t>
      </w:r>
      <w:r>
        <w:rPr>
          <w:rFonts w:ascii="Times New Roman" w:hAnsi="Times New Roman" w:cs="Times New Roman"/>
          <w:sz w:val="28"/>
          <w:szCs w:val="28"/>
        </w:rPr>
        <w:t xml:space="preserve"> </w:t>
      </w:r>
    </w:p>
    <w:p w:rsidR="003F55AF" w:rsidRDefault="003F55AF" w:rsidP="003F55AF">
      <w:pPr>
        <w:rPr>
          <w:rFonts w:ascii="Times New Roman" w:hAnsi="Times New Roman" w:cs="Times New Roman"/>
          <w:sz w:val="28"/>
          <w:szCs w:val="28"/>
        </w:rPr>
      </w:pPr>
      <w:r w:rsidRPr="003F55AF">
        <w:t xml:space="preserve"> </w:t>
      </w:r>
      <w:r w:rsidRPr="003F55AF">
        <w:rPr>
          <w:rFonts w:ascii="Times New Roman" w:hAnsi="Times New Roman" w:cs="Times New Roman"/>
          <w:sz w:val="28"/>
          <w:szCs w:val="28"/>
        </w:rPr>
        <w:t xml:space="preserve">- </w:t>
      </w:r>
      <w:r>
        <w:rPr>
          <w:rFonts w:ascii="Times New Roman" w:hAnsi="Times New Roman" w:cs="Times New Roman"/>
          <w:sz w:val="28"/>
          <w:szCs w:val="28"/>
        </w:rPr>
        <w:t>Т</w:t>
      </w:r>
      <w:r w:rsidRPr="003F55AF">
        <w:rPr>
          <w:rFonts w:ascii="Times New Roman" w:hAnsi="Times New Roman" w:cs="Times New Roman"/>
          <w:sz w:val="28"/>
          <w:szCs w:val="28"/>
        </w:rPr>
        <w:t>еатр на руке (пальчиковый, картинки на руке, перчаточный, теней);</w:t>
      </w:r>
    </w:p>
    <w:p w:rsidR="003F55AF" w:rsidRDefault="003F55AF" w:rsidP="003F55AF">
      <w:pPr>
        <w:rPr>
          <w:rFonts w:ascii="Times New Roman" w:hAnsi="Times New Roman" w:cs="Times New Roman"/>
          <w:sz w:val="28"/>
          <w:szCs w:val="28"/>
        </w:rPr>
      </w:pPr>
      <w:r w:rsidRPr="003F55AF">
        <w:rPr>
          <w:rFonts w:ascii="Times New Roman" w:hAnsi="Times New Roman" w:cs="Times New Roman"/>
          <w:sz w:val="28"/>
          <w:szCs w:val="28"/>
        </w:rPr>
        <w:t xml:space="preserve">- </w:t>
      </w:r>
      <w:r>
        <w:rPr>
          <w:rFonts w:ascii="Times New Roman" w:hAnsi="Times New Roman" w:cs="Times New Roman"/>
          <w:sz w:val="28"/>
          <w:szCs w:val="28"/>
        </w:rPr>
        <w:t>Н</w:t>
      </w:r>
      <w:r w:rsidRPr="003F55AF">
        <w:rPr>
          <w:rFonts w:ascii="Times New Roman" w:hAnsi="Times New Roman" w:cs="Times New Roman"/>
          <w:sz w:val="28"/>
          <w:szCs w:val="28"/>
        </w:rPr>
        <w:t>апольные куклы (марионетки, конусный театр);</w:t>
      </w:r>
    </w:p>
    <w:p w:rsidR="003F55AF" w:rsidRDefault="003F55AF" w:rsidP="003F55AF">
      <w:pPr>
        <w:rPr>
          <w:rFonts w:ascii="Times New Roman" w:hAnsi="Times New Roman" w:cs="Times New Roman"/>
          <w:sz w:val="28"/>
          <w:szCs w:val="28"/>
        </w:rPr>
      </w:pPr>
      <w:r w:rsidRPr="003F55AF">
        <w:rPr>
          <w:rFonts w:ascii="Times New Roman" w:hAnsi="Times New Roman" w:cs="Times New Roman"/>
          <w:sz w:val="28"/>
          <w:szCs w:val="28"/>
        </w:rPr>
        <w:t xml:space="preserve">- </w:t>
      </w:r>
      <w:r>
        <w:rPr>
          <w:rFonts w:ascii="Times New Roman" w:hAnsi="Times New Roman" w:cs="Times New Roman"/>
          <w:sz w:val="28"/>
          <w:szCs w:val="28"/>
        </w:rPr>
        <w:t>Т</w:t>
      </w:r>
      <w:r w:rsidRPr="003F55AF">
        <w:rPr>
          <w:rFonts w:ascii="Times New Roman" w:hAnsi="Times New Roman" w:cs="Times New Roman"/>
          <w:sz w:val="28"/>
          <w:szCs w:val="28"/>
        </w:rPr>
        <w:t>еатр живой куклы  и театр актера</w:t>
      </w:r>
      <w:r w:rsidR="0039263B">
        <w:rPr>
          <w:rFonts w:ascii="Times New Roman" w:hAnsi="Times New Roman" w:cs="Times New Roman"/>
          <w:sz w:val="28"/>
          <w:szCs w:val="28"/>
        </w:rPr>
        <w:t xml:space="preserve"> </w:t>
      </w:r>
      <w:r w:rsidRPr="003F55AF">
        <w:rPr>
          <w:rFonts w:ascii="Times New Roman" w:hAnsi="Times New Roman" w:cs="Times New Roman"/>
          <w:sz w:val="28"/>
          <w:szCs w:val="28"/>
        </w:rPr>
        <w:t>(театр с " живой куклой", ростовые, люди-к</w:t>
      </w:r>
      <w:r w:rsidR="0039263B">
        <w:rPr>
          <w:rFonts w:ascii="Times New Roman" w:hAnsi="Times New Roman" w:cs="Times New Roman"/>
          <w:sz w:val="28"/>
          <w:szCs w:val="28"/>
        </w:rPr>
        <w:t>уклы, театр масо</w:t>
      </w:r>
      <w:bookmarkStart w:id="0" w:name="_GoBack"/>
      <w:bookmarkEnd w:id="0"/>
      <w:r w:rsidRPr="003F55AF">
        <w:rPr>
          <w:rFonts w:ascii="Times New Roman" w:hAnsi="Times New Roman" w:cs="Times New Roman"/>
          <w:sz w:val="28"/>
          <w:szCs w:val="28"/>
        </w:rPr>
        <w:t>).</w:t>
      </w:r>
    </w:p>
    <w:p w:rsidR="003F55AF" w:rsidRDefault="003F55AF" w:rsidP="003F55AF">
      <w:pPr>
        <w:rPr>
          <w:rFonts w:ascii="Times New Roman" w:hAnsi="Times New Roman" w:cs="Times New Roman"/>
          <w:sz w:val="28"/>
          <w:szCs w:val="28"/>
        </w:rPr>
      </w:pPr>
      <w:r w:rsidRPr="003F55AF">
        <w:rPr>
          <w:rFonts w:ascii="Times New Roman" w:hAnsi="Times New Roman" w:cs="Times New Roman"/>
          <w:sz w:val="28"/>
          <w:szCs w:val="28"/>
        </w:rPr>
        <w:t>Можно сказать, что театрализованная деятельность является источником развития чувств, глубоких переживаний и открытий ребенка, приобщает его к духовным ценностям.</w:t>
      </w:r>
    </w:p>
    <w:p w:rsidR="00221AD6" w:rsidRDefault="00221AD6" w:rsidP="003F55AF">
      <w:pPr>
        <w:jc w:val="center"/>
        <w:rPr>
          <w:rFonts w:ascii="Times New Roman" w:hAnsi="Times New Roman" w:cs="Times New Roman"/>
          <w:sz w:val="28"/>
          <w:szCs w:val="28"/>
        </w:rPr>
      </w:pPr>
    </w:p>
    <w:p w:rsidR="00221AD6" w:rsidRDefault="00221AD6" w:rsidP="003F55AF">
      <w:pPr>
        <w:jc w:val="center"/>
        <w:rPr>
          <w:rFonts w:ascii="Times New Roman" w:hAnsi="Times New Roman" w:cs="Times New Roman"/>
          <w:sz w:val="28"/>
          <w:szCs w:val="28"/>
        </w:rPr>
      </w:pPr>
    </w:p>
    <w:p w:rsidR="00221AD6" w:rsidRDefault="00221AD6" w:rsidP="003F55AF">
      <w:pPr>
        <w:jc w:val="center"/>
        <w:rPr>
          <w:rFonts w:ascii="Times New Roman" w:hAnsi="Times New Roman" w:cs="Times New Roman"/>
          <w:sz w:val="28"/>
          <w:szCs w:val="28"/>
        </w:rPr>
      </w:pPr>
    </w:p>
    <w:p w:rsidR="003F55AF" w:rsidRDefault="00221AD6" w:rsidP="003F55AF">
      <w:pPr>
        <w:jc w:val="center"/>
        <w:rPr>
          <w:rFonts w:ascii="Times New Roman" w:hAnsi="Times New Roman" w:cs="Times New Roman"/>
          <w:sz w:val="28"/>
          <w:szCs w:val="28"/>
        </w:rPr>
      </w:pPr>
      <w:r>
        <w:rPr>
          <w:rFonts w:ascii="Times New Roman" w:hAnsi="Times New Roman" w:cs="Times New Roman"/>
          <w:sz w:val="28"/>
          <w:szCs w:val="28"/>
        </w:rPr>
        <w:t>Желаем успехов!</w:t>
      </w:r>
    </w:p>
    <w:p w:rsidR="003F55AF" w:rsidRPr="00F527C3" w:rsidRDefault="003F55AF" w:rsidP="00F527C3">
      <w:pPr>
        <w:rPr>
          <w:rFonts w:ascii="Times New Roman" w:hAnsi="Times New Roman" w:cs="Times New Roman"/>
          <w:sz w:val="28"/>
          <w:szCs w:val="28"/>
        </w:rPr>
      </w:pPr>
    </w:p>
    <w:sectPr w:rsidR="003F55AF" w:rsidRPr="00F527C3" w:rsidSect="003F55AF">
      <w:pgSz w:w="11906" w:h="16838"/>
      <w:pgMar w:top="1134" w:right="850" w:bottom="1134"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compat>
    <w:useFELayout/>
    <w:compatSetting w:name="compatibilityMode" w:uri="http://schemas.microsoft.com/office/word" w:val="12"/>
  </w:compat>
  <w:rsids>
    <w:rsidRoot w:val="00F527C3"/>
    <w:rsid w:val="00221AD6"/>
    <w:rsid w:val="0039263B"/>
    <w:rsid w:val="003F55AF"/>
    <w:rsid w:val="00BE28C9"/>
    <w:rsid w:val="00D45568"/>
    <w:rsid w:val="00F52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7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27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453</Words>
  <Characters>2586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Nord-ПС</dc:creator>
  <cp:keywords/>
  <dc:description/>
  <cp:lastModifiedBy>1303835</cp:lastModifiedBy>
  <cp:revision>4</cp:revision>
  <dcterms:created xsi:type="dcterms:W3CDTF">2017-11-06T13:24:00Z</dcterms:created>
  <dcterms:modified xsi:type="dcterms:W3CDTF">2021-01-15T07:34:00Z</dcterms:modified>
</cp:coreProperties>
</file>