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5C02A" w14:textId="77777777" w:rsidR="002653B8" w:rsidRPr="002653B8" w:rsidRDefault="002653B8" w:rsidP="002653B8">
      <w:pPr>
        <w:shd w:val="clear" w:color="auto" w:fill="FFFFFF"/>
        <w:spacing w:after="120" w:line="600" w:lineRule="atLeast"/>
        <w:jc w:val="center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36"/>
          <w:szCs w:val="36"/>
          <w:lang w:eastAsia="ru-RU"/>
          <w14:ligatures w14:val="none"/>
        </w:rPr>
      </w:pPr>
      <w:r w:rsidRPr="002653B8">
        <w:rPr>
          <w:rFonts w:ascii="Segoe UI" w:eastAsia="Times New Roman" w:hAnsi="Segoe UI" w:cs="Segoe UI"/>
          <w:b/>
          <w:bCs/>
          <w:spacing w:val="5"/>
          <w:kern w:val="36"/>
          <w:sz w:val="36"/>
          <w:szCs w:val="36"/>
          <w:lang w:eastAsia="ru-RU"/>
          <w14:ligatures w14:val="none"/>
        </w:rPr>
        <w:t>Антикоррупционное просвещение детей</w:t>
      </w:r>
    </w:p>
    <w:p w14:paraId="4EE6335B" w14:textId="77777777" w:rsidR="002653B8" w:rsidRPr="002653B8" w:rsidRDefault="002653B8" w:rsidP="002653B8">
      <w:pPr>
        <w:shd w:val="clear" w:color="auto" w:fill="FFFFFF"/>
        <w:spacing w:before="90" w:after="300" w:line="420" w:lineRule="atLeast"/>
        <w:jc w:val="center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Уважаемые родители!</w:t>
      </w:r>
    </w:p>
    <w:p w14:paraId="184506C1" w14:textId="77777777" w:rsidR="002653B8" w:rsidRDefault="002653B8" w:rsidP="002653B8">
      <w:pPr>
        <w:shd w:val="clear" w:color="auto" w:fill="FFFFFF"/>
        <w:spacing w:after="0" w:line="276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В современном обществе проблема коррупции становится всё более актуальной, и важно с самого раннего возраста прививать детям основы честности и справедливости.</w:t>
      </w:r>
    </w:p>
    <w:p w14:paraId="52A9F3D2" w14:textId="77777777" w:rsidR="002653B8" w:rsidRDefault="002653B8" w:rsidP="002653B8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6247B06C" w14:textId="259EA844" w:rsidR="002653B8" w:rsidRPr="002653B8" w:rsidRDefault="002653B8" w:rsidP="002653B8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ru-RU"/>
          <w14:ligatures w14:val="none"/>
        </w:rPr>
        <w:t>Что такое коррупция</w:t>
      </w:r>
    </w:p>
    <w:p w14:paraId="6293BB96" w14:textId="77777777" w:rsidR="002653B8" w:rsidRDefault="002653B8" w:rsidP="002653B8">
      <w:pPr>
        <w:shd w:val="clear" w:color="auto" w:fill="FFFFFF"/>
        <w:spacing w:before="90" w:after="300" w:line="276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Коррупция — это злоупотребление властью или положением в целях личной выгоды. Это может быть взяточничество, мошенничество, хищение и другие преступления, связанные с использованием служебного положения.</w:t>
      </w:r>
    </w:p>
    <w:p w14:paraId="593EF8B7" w14:textId="77777777" w:rsidR="002653B8" w:rsidRDefault="002653B8" w:rsidP="002653B8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ru-RU"/>
          <w14:ligatures w14:val="none"/>
        </w:rPr>
        <w:t>Почему важно говорить об этом с детьм</w:t>
      </w:r>
      <w:r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и</w:t>
      </w:r>
    </w:p>
    <w:p w14:paraId="11FC0498" w14:textId="77777777" w:rsidR="002653B8" w:rsidRDefault="002653B8" w:rsidP="002653B8">
      <w:pPr>
        <w:shd w:val="clear" w:color="auto" w:fill="FFFFFF"/>
        <w:spacing w:after="0" w:line="276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Дети — будущее нашего общества, и от того, какие ценности и принципы мы им привьём, зависит будущее нашей страны. Важно научить детей понимать, что такое хорошо и что такое плохо, чтобы они могли стать честными и порядочными людьми.</w:t>
      </w:r>
    </w:p>
    <w:p w14:paraId="0516CDF7" w14:textId="77777777" w:rsidR="002653B8" w:rsidRDefault="002653B8" w:rsidP="002653B8">
      <w:pPr>
        <w:shd w:val="clear" w:color="auto" w:fill="FFFFFF"/>
        <w:spacing w:after="0" w:line="420" w:lineRule="atLeast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FE4DB68" w14:textId="5802F8FC" w:rsidR="002653B8" w:rsidRPr="002653B8" w:rsidRDefault="002653B8" w:rsidP="002653B8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ru-RU"/>
          <w14:ligatures w14:val="none"/>
        </w:rPr>
        <w:t>Как говорить с детьми о коррупции</w:t>
      </w:r>
    </w:p>
    <w:p w14:paraId="51FD60D0" w14:textId="5093FAE6" w:rsidR="002653B8" w:rsidRPr="002653B8" w:rsidRDefault="002653B8" w:rsidP="002653B8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b/>
          <w:bCs/>
          <w:kern w:val="0"/>
          <w:sz w:val="26"/>
          <w:szCs w:val="26"/>
          <w:lang w:eastAsia="ru-RU"/>
          <w14:ligatures w14:val="none"/>
        </w:rPr>
        <w:t>Будьте честными и открытыми. </w:t>
      </w: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Не скрывайте от детей существование проблемы коррупции. Объясните им, что это такое и почему это плохо. Используйте простые и понятные слова.</w:t>
      </w:r>
    </w:p>
    <w:p w14:paraId="1F720C8B" w14:textId="729179DF" w:rsidR="002653B8" w:rsidRPr="002653B8" w:rsidRDefault="002653B8" w:rsidP="002653B8">
      <w:pPr>
        <w:pStyle w:val="a3"/>
        <w:shd w:val="clear" w:color="auto" w:fill="FFFFFF"/>
        <w:spacing w:before="90" w:after="300" w:line="420" w:lineRule="atLeast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Вот примеры, понятные детям:</w:t>
      </w:r>
    </w:p>
    <w:p w14:paraId="7557F6DA" w14:textId="77777777" w:rsidR="002653B8" w:rsidRPr="002653B8" w:rsidRDefault="002653B8" w:rsidP="002653B8">
      <w:pPr>
        <w:shd w:val="clear" w:color="auto" w:fill="FFFFFF"/>
        <w:spacing w:before="240" w:after="0" w:line="276" w:lineRule="auto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Коррупция – это когда кто-то использует свою работу или положение, чтобы получить что-то особенное для себя. При этом не думая о других людях. Например, если врач должен помочь всем больным, но вместо этого он помогает только тем, кто ему заплатил, это и есть коррупция.</w:t>
      </w:r>
    </w:p>
    <w:p w14:paraId="4AA5F88A" w14:textId="77777777" w:rsidR="002653B8" w:rsidRPr="002653B8" w:rsidRDefault="002653B8" w:rsidP="002653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Или если полицейский должен следить за порядком, но он берёт деньги, чтобы не обращать внимания на какие-то нарушения, это тоже коррупция.</w:t>
      </w:r>
    </w:p>
    <w:p w14:paraId="5C3C9CF9" w14:textId="77777777" w:rsidR="002653B8" w:rsidRPr="002653B8" w:rsidRDefault="002653B8" w:rsidP="002653B8">
      <w:pPr>
        <w:shd w:val="clear" w:color="auto" w:fill="FFFFFF"/>
        <w:spacing w:before="90" w:after="300" w:line="276" w:lineRule="auto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А если представить, что у тебя есть друг, который очень хорошо рисует. И вот он нарисовал красивый рисунок и хочет отправить его на конкурс. Но ему говорят: «Мы возьмём твой рисунок на конкурс, только если ты подаришь нам ещё один». Это тоже неправильно. Друг должен сам решать, кому подарить свой рисунок.</w:t>
      </w:r>
    </w:p>
    <w:p w14:paraId="1C5EEA4E" w14:textId="77777777" w:rsidR="002653B8" w:rsidRPr="002653B8" w:rsidRDefault="002653B8" w:rsidP="002653B8">
      <w:pPr>
        <w:shd w:val="clear" w:color="auto" w:fill="FFFFFF"/>
        <w:spacing w:line="420" w:lineRule="atLeast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noProof/>
          <w:kern w:val="0"/>
          <w:sz w:val="26"/>
          <w:szCs w:val="26"/>
          <w:lang w:eastAsia="ru-RU"/>
          <w14:ligatures w14:val="none"/>
        </w:rPr>
        <w:lastRenderedPageBreak/>
        <w:drawing>
          <wp:inline distT="0" distB="0" distL="0" distR="0" wp14:anchorId="4F682A82" wp14:editId="1E1EBE55">
            <wp:extent cx="4224766" cy="3952875"/>
            <wp:effectExtent l="0" t="0" r="444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13" cy="396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A1D99" w14:textId="775E4AB9" w:rsidR="002653B8" w:rsidRPr="002653B8" w:rsidRDefault="002653B8" w:rsidP="002653B8">
      <w:pPr>
        <w:shd w:val="clear" w:color="auto" w:fill="FFFFFF"/>
        <w:spacing w:after="0" w:line="276" w:lineRule="auto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b/>
          <w:bCs/>
          <w:kern w:val="0"/>
          <w:sz w:val="26"/>
          <w:szCs w:val="26"/>
          <w:lang w:eastAsia="ru-RU"/>
          <w14:ligatures w14:val="none"/>
        </w:rPr>
        <w:t>2. Поговорите о последствиях.</w:t>
      </w: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 Объясните детям, к чему может привести коррупция. Например, она может привести к несправедливости, бедности и другим проблемам.</w:t>
      </w:r>
    </w:p>
    <w:p w14:paraId="02A55B5B" w14:textId="7C0A6177" w:rsidR="002653B8" w:rsidRPr="002653B8" w:rsidRDefault="002653B8" w:rsidP="002653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Вот пример, как донести это до детей:</w:t>
      </w:r>
    </w:p>
    <w:p w14:paraId="1CAE713A" w14:textId="77777777" w:rsidR="002653B8" w:rsidRPr="002653B8" w:rsidRDefault="002653B8" w:rsidP="002653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Коррупция может привести к разным плохим последствиям:</w:t>
      </w:r>
    </w:p>
    <w:p w14:paraId="6B3A84A4" w14:textId="77777777" w:rsidR="002653B8" w:rsidRPr="002653B8" w:rsidRDefault="002653B8" w:rsidP="002653B8">
      <w:pPr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b/>
          <w:bCs/>
          <w:kern w:val="0"/>
          <w:sz w:val="26"/>
          <w:szCs w:val="26"/>
          <w:lang w:eastAsia="ru-RU"/>
          <w14:ligatures w14:val="none"/>
        </w:rPr>
        <w:t>Несправедливость.</w:t>
      </w: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 Коррупция делает так, что некоторые люди получают больше, чем другие, даже если они этого не заслужили. Это несправедливо.</w:t>
      </w:r>
    </w:p>
    <w:p w14:paraId="3EFF6593" w14:textId="77777777" w:rsidR="002653B8" w:rsidRPr="002653B8" w:rsidRDefault="002653B8" w:rsidP="002653B8">
      <w:pPr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b/>
          <w:bCs/>
          <w:kern w:val="0"/>
          <w:sz w:val="26"/>
          <w:szCs w:val="26"/>
          <w:lang w:eastAsia="ru-RU"/>
          <w14:ligatures w14:val="none"/>
        </w:rPr>
        <w:t>Бедность.</w:t>
      </w: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 Когда богатые люди дают взятки, чтобы получить больше денег или власти, бедные люди могут остаться без работы, образования или других возможностей.</w:t>
      </w:r>
    </w:p>
    <w:p w14:paraId="66E8A07A" w14:textId="77777777" w:rsidR="002653B8" w:rsidRPr="002653B8" w:rsidRDefault="002653B8" w:rsidP="002653B8">
      <w:pPr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b/>
          <w:bCs/>
          <w:kern w:val="0"/>
          <w:sz w:val="26"/>
          <w:szCs w:val="26"/>
          <w:lang w:eastAsia="ru-RU"/>
          <w14:ligatures w14:val="none"/>
        </w:rPr>
        <w:t>Плохое качество товаров и услуг.</w:t>
      </w: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 Если компания даёт взятку чиновнику, чтобы выиграть тендер, она может сделать свою работу плохо. Тогда товар или услуга будут некачественными.</w:t>
      </w:r>
    </w:p>
    <w:p w14:paraId="05614DA1" w14:textId="77777777" w:rsidR="002653B8" w:rsidRPr="002653B8" w:rsidRDefault="002653B8" w:rsidP="002653B8">
      <w:pPr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b/>
          <w:bCs/>
          <w:kern w:val="0"/>
          <w:sz w:val="26"/>
          <w:szCs w:val="26"/>
          <w:lang w:eastAsia="ru-RU"/>
          <w14:ligatures w14:val="none"/>
        </w:rPr>
        <w:t>Потеря доверия.</w:t>
      </w: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 Люди теряют доверие к власти и бизнесу, когда видят коррупцию. Они перестают верить, что всё будет честно и справедливо.</w:t>
      </w:r>
    </w:p>
    <w:p w14:paraId="00EBBCC9" w14:textId="77777777" w:rsidR="002653B8" w:rsidRPr="002653B8" w:rsidRDefault="002653B8" w:rsidP="002653B8">
      <w:pPr>
        <w:shd w:val="clear" w:color="auto" w:fill="FFFFFF"/>
        <w:spacing w:before="90" w:after="300" w:line="420" w:lineRule="atLeast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b/>
          <w:bCs/>
          <w:kern w:val="0"/>
          <w:sz w:val="26"/>
          <w:szCs w:val="26"/>
          <w:lang w:eastAsia="ru-RU"/>
          <w14:ligatures w14:val="none"/>
        </w:rPr>
        <w:t>3. Поддерживайте честность.</w:t>
      </w: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 Поощряйте детей за честные поступки и помогайте им решать конфликты мирным путём.</w:t>
      </w:r>
    </w:p>
    <w:p w14:paraId="6EB60D56" w14:textId="77777777" w:rsidR="002653B8" w:rsidRPr="002653B8" w:rsidRDefault="002653B8" w:rsidP="002653B8">
      <w:pPr>
        <w:shd w:val="clear" w:color="auto" w:fill="FFFFFF"/>
        <w:spacing w:before="90" w:after="300" w:line="276" w:lineRule="auto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b/>
          <w:bCs/>
          <w:kern w:val="0"/>
          <w:sz w:val="26"/>
          <w:szCs w:val="26"/>
          <w:lang w:eastAsia="ru-RU"/>
          <w14:ligatures w14:val="none"/>
        </w:rPr>
        <w:t>4. Учите детей критическому мышлению.</w:t>
      </w: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 Помогите им научиться анализировать информацию и делать выводы. Это поможет им распознавать коррупцию и противостоять ей.</w:t>
      </w:r>
    </w:p>
    <w:p w14:paraId="592A7D6D" w14:textId="77777777" w:rsidR="002653B8" w:rsidRPr="002653B8" w:rsidRDefault="002653B8" w:rsidP="002653B8">
      <w:pPr>
        <w:shd w:val="clear" w:color="auto" w:fill="FFFFFF"/>
        <w:spacing w:after="0" w:line="276" w:lineRule="auto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b/>
          <w:bCs/>
          <w:kern w:val="0"/>
          <w:sz w:val="26"/>
          <w:szCs w:val="26"/>
          <w:lang w:eastAsia="ru-RU"/>
          <w14:ligatures w14:val="none"/>
        </w:rPr>
        <w:lastRenderedPageBreak/>
        <w:t>5. Вовлекайте детей в обсуждение проблем коррупции.</w:t>
      </w: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 Задавайте им вопросы, давайте им возможность высказать своё мнение. Это поможет им сформировать свою позицию по этому вопросу.</w:t>
      </w:r>
    </w:p>
    <w:p w14:paraId="4E1A943D" w14:textId="77777777" w:rsidR="002653B8" w:rsidRPr="002653B8" w:rsidRDefault="002653B8" w:rsidP="002653B8">
      <w:pPr>
        <w:shd w:val="clear" w:color="auto" w:fill="FFFFFF"/>
        <w:spacing w:before="90" w:after="300" w:line="276" w:lineRule="auto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Помните, что антикоррупционное просвещение — это не только задача образовательной системы, но и ответственность каждого из нас.</w:t>
      </w:r>
    </w:p>
    <w:p w14:paraId="6CB5D999" w14:textId="77777777" w:rsidR="002653B8" w:rsidRPr="002653B8" w:rsidRDefault="002653B8" w:rsidP="002653B8">
      <w:pPr>
        <w:shd w:val="clear" w:color="auto" w:fill="FFFFFF"/>
        <w:spacing w:before="90" w:after="300" w:line="276" w:lineRule="auto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  <w:t>Есть люди принципиально не дающие взяток, никогда. А есть те, кто считают, что в нашей стране берут все. Всё зависит от вектора общества.</w:t>
      </w:r>
    </w:p>
    <w:p w14:paraId="1769C2F0" w14:textId="77777777" w:rsidR="002653B8" w:rsidRPr="002653B8" w:rsidRDefault="002653B8" w:rsidP="002653B8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kern w:val="0"/>
          <w:sz w:val="26"/>
          <w:szCs w:val="26"/>
          <w:lang w:eastAsia="ru-RU"/>
          <w14:ligatures w14:val="none"/>
        </w:rPr>
      </w:pPr>
      <w:r w:rsidRPr="002653B8">
        <w:rPr>
          <w:rFonts w:ascii="Helvetica" w:eastAsia="Times New Roman" w:hAnsi="Helvetica" w:cs="Times New Roman"/>
          <w:i/>
          <w:iCs/>
          <w:kern w:val="0"/>
          <w:sz w:val="26"/>
          <w:szCs w:val="26"/>
          <w:lang w:eastAsia="ru-RU"/>
          <w14:ligatures w14:val="none"/>
        </w:rPr>
        <w:t>В каком возрасте донести нужную информацию до ребенка, решать вам, уважаемые родители!</w:t>
      </w:r>
    </w:p>
    <w:p w14:paraId="7933472F" w14:textId="77777777" w:rsidR="00A50E7E" w:rsidRDefault="00A50E7E"/>
    <w:sectPr w:rsidR="00A50E7E" w:rsidSect="002653B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B2125"/>
    <w:multiLevelType w:val="multilevel"/>
    <w:tmpl w:val="61B2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477F6"/>
    <w:multiLevelType w:val="hybridMultilevel"/>
    <w:tmpl w:val="3A5E9D0C"/>
    <w:lvl w:ilvl="0" w:tplc="C31CB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FDF"/>
    <w:multiLevelType w:val="hybridMultilevel"/>
    <w:tmpl w:val="0706DE92"/>
    <w:lvl w:ilvl="0" w:tplc="0FCC641C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83111">
    <w:abstractNumId w:val="0"/>
  </w:num>
  <w:num w:numId="2" w16cid:durableId="1071079807">
    <w:abstractNumId w:val="2"/>
  </w:num>
  <w:num w:numId="3" w16cid:durableId="71115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B8"/>
    <w:rsid w:val="002653B8"/>
    <w:rsid w:val="006352BB"/>
    <w:rsid w:val="00A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09D6"/>
  <w15:chartTrackingRefBased/>
  <w15:docId w15:val="{FFFECC8D-13BE-4F53-BFAE-B64BE264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19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96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2024-12-11T11:57:00Z</dcterms:created>
  <dcterms:modified xsi:type="dcterms:W3CDTF">2024-12-11T12:07:00Z</dcterms:modified>
</cp:coreProperties>
</file>