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8A41" w14:textId="2971D9DC" w:rsidR="004E71CB" w:rsidRDefault="004E71CB" w:rsidP="0051549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002060"/>
          <w:sz w:val="28"/>
          <w:szCs w:val="28"/>
        </w:rPr>
      </w:pPr>
      <w:r w:rsidRPr="0051549A">
        <w:rPr>
          <w:rStyle w:val="a4"/>
          <w:b w:val="0"/>
          <w:bCs w:val="0"/>
          <w:color w:val="002060"/>
          <w:sz w:val="28"/>
          <w:szCs w:val="28"/>
        </w:rPr>
        <w:t>Привилегии, предусмотренные для членов профсоюза</w:t>
      </w:r>
      <w:r w:rsidR="0051549A" w:rsidRPr="0051549A">
        <w:rPr>
          <w:rStyle w:val="a4"/>
          <w:b w:val="0"/>
          <w:bCs w:val="0"/>
          <w:color w:val="002060"/>
          <w:sz w:val="28"/>
          <w:szCs w:val="28"/>
        </w:rPr>
        <w:t>:</w:t>
      </w:r>
    </w:p>
    <w:p w14:paraId="4F88E41C" w14:textId="77777777" w:rsidR="0051549A" w:rsidRPr="0051549A" w:rsidRDefault="0051549A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6F29EA0" w14:textId="77777777" w:rsidR="004E71CB" w:rsidRPr="0051549A" w:rsidRDefault="004E71CB" w:rsidP="0051549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1549A">
        <w:rPr>
          <w:rStyle w:val="a4"/>
          <w:b w:val="0"/>
          <w:sz w:val="28"/>
          <w:szCs w:val="28"/>
        </w:rPr>
        <w:t>Работникам образования необходимо учитывать, что членство в профсоюзе может не только гарантировать представление и защиту их интересов, но и дает возможность получения различных выгод. Это, например, отдых в пансионате или санатории по льготной цене, отправка детей в оздоровительные лагеря с частичной оплатой стоимости путевки и т. д. В целом профсоюзы наделены законодателем значительными правами, и работникам образования нужно в полной мере пользоваться этим.</w:t>
      </w:r>
    </w:p>
    <w:p w14:paraId="04BC571D" w14:textId="77777777" w:rsidR="004E71CB" w:rsidRPr="0051549A" w:rsidRDefault="004E71CB" w:rsidP="0051549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1549A">
        <w:rPr>
          <w:rStyle w:val="a4"/>
          <w:b w:val="0"/>
          <w:sz w:val="28"/>
          <w:szCs w:val="28"/>
        </w:rPr>
        <w:t>Деятельность профсоюзного комитета первичной профсоюзной организации ДОУ основывается на требованиях Устава профсоюза работников народного образования и науки РФ, Положения о ППО (первичная профсоюзная организация), Коллективного договора, планах работы профкома. Совместными усилиями администрации и профкома разрабатываются условия Коллективного договора, обеспечивающие улучшение нелёгкого труда работников в дошкольном учреждении. </w:t>
      </w:r>
    </w:p>
    <w:p w14:paraId="4866B818" w14:textId="77777777" w:rsidR="004E71CB" w:rsidRPr="0051549A" w:rsidRDefault="004E71CB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51549A">
        <w:rPr>
          <w:rStyle w:val="a4"/>
          <w:b w:val="0"/>
          <w:color w:val="008000"/>
          <w:sz w:val="28"/>
          <w:szCs w:val="28"/>
        </w:rPr>
        <w:t> </w:t>
      </w:r>
    </w:p>
    <w:p w14:paraId="27B15247" w14:textId="0FBFA8F0" w:rsidR="004E71CB" w:rsidRDefault="004E71CB" w:rsidP="0051549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002060"/>
          <w:sz w:val="28"/>
          <w:szCs w:val="28"/>
        </w:rPr>
      </w:pPr>
      <w:r w:rsidRPr="0051549A">
        <w:rPr>
          <w:rStyle w:val="a4"/>
          <w:b w:val="0"/>
          <w:bCs w:val="0"/>
          <w:color w:val="002060"/>
          <w:sz w:val="28"/>
          <w:szCs w:val="28"/>
        </w:rPr>
        <w:t>Права члена профсоюза</w:t>
      </w:r>
      <w:r w:rsidR="0051549A" w:rsidRPr="0051549A">
        <w:rPr>
          <w:rStyle w:val="a4"/>
          <w:b w:val="0"/>
          <w:bCs w:val="0"/>
          <w:color w:val="002060"/>
          <w:sz w:val="28"/>
          <w:szCs w:val="28"/>
        </w:rPr>
        <w:t>:</w:t>
      </w:r>
    </w:p>
    <w:p w14:paraId="565BB56B" w14:textId="77777777" w:rsidR="0051549A" w:rsidRPr="0051549A" w:rsidRDefault="0051549A" w:rsidP="004E71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8AE344D" w14:textId="77777777" w:rsidR="004E71CB" w:rsidRPr="0051549A" w:rsidRDefault="004E71CB" w:rsidP="0051549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1549A">
        <w:rPr>
          <w:rStyle w:val="a4"/>
          <w:b w:val="0"/>
          <w:sz w:val="28"/>
          <w:szCs w:val="28"/>
        </w:rPr>
        <w:t>На защиту Профсоюзом его профессиональных, трудовых и социально-экономических прав и интересов в государственных и хозяйственных органах, суде.</w:t>
      </w:r>
    </w:p>
    <w:p w14:paraId="2E1944E4" w14:textId="77777777" w:rsidR="004E71CB" w:rsidRPr="0051549A" w:rsidRDefault="004E71CB" w:rsidP="0051549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1549A">
        <w:rPr>
          <w:rStyle w:val="a4"/>
          <w:b w:val="0"/>
          <w:sz w:val="28"/>
          <w:szCs w:val="28"/>
        </w:rPr>
        <w:t>Участвовать в деятельности Профсоюза, вносить предложения по совершенствованию нормативно</w:t>
      </w:r>
      <w:r w:rsidRPr="0051549A">
        <w:rPr>
          <w:rStyle w:val="a4"/>
          <w:b w:val="0"/>
          <w:sz w:val="28"/>
          <w:szCs w:val="28"/>
        </w:rPr>
        <w:softHyphen/>
        <w:t xml:space="preserve"> - правовой базы, направленной на повышение уровня гарантий в сфере его профессиональный, трудовых, социально-экономических интересов.</w:t>
      </w:r>
    </w:p>
    <w:p w14:paraId="1A74AD48" w14:textId="77777777" w:rsidR="004E71CB" w:rsidRPr="0051549A" w:rsidRDefault="004E71CB" w:rsidP="0051549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1549A">
        <w:rPr>
          <w:rStyle w:val="a4"/>
          <w:b w:val="0"/>
          <w:sz w:val="28"/>
          <w:szCs w:val="28"/>
        </w:rPr>
        <w:t>Принимать участие в выработке, обсуждении и принятии решений, получать информацию о деятельности Профсоюза.</w:t>
      </w:r>
    </w:p>
    <w:p w14:paraId="09285D74" w14:textId="77777777" w:rsidR="004E71CB" w:rsidRPr="0051549A" w:rsidRDefault="004E71CB" w:rsidP="0051549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1549A">
        <w:rPr>
          <w:rStyle w:val="a4"/>
          <w:b w:val="0"/>
          <w:sz w:val="28"/>
          <w:szCs w:val="28"/>
        </w:rPr>
        <w:t>Избирать и быть избранным делегатом на профсоюзные конференции и съезды, в выборные органы Профсоюза.</w:t>
      </w:r>
    </w:p>
    <w:p w14:paraId="6C95EAC1" w14:textId="77777777" w:rsidR="004E71CB" w:rsidRPr="0051549A" w:rsidRDefault="004E71CB" w:rsidP="0051549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1549A">
        <w:rPr>
          <w:rStyle w:val="a4"/>
          <w:b w:val="0"/>
          <w:sz w:val="28"/>
          <w:szCs w:val="28"/>
        </w:rPr>
        <w:t>Участвовать в заседаниях выборного органа Профсоюза при обсуждении вопросов, затрагивающих его интересы.</w:t>
      </w:r>
    </w:p>
    <w:p w14:paraId="4E5BD01E" w14:textId="77777777" w:rsidR="004E71CB" w:rsidRPr="0051549A" w:rsidRDefault="004E71CB" w:rsidP="0051549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1549A">
        <w:rPr>
          <w:rStyle w:val="a4"/>
          <w:b w:val="0"/>
          <w:sz w:val="28"/>
          <w:szCs w:val="28"/>
        </w:rPr>
        <w:t>На бесплатные консультации и юридическую помощь.</w:t>
      </w:r>
    </w:p>
    <w:p w14:paraId="334BFF38" w14:textId="77777777" w:rsidR="004E71CB" w:rsidRPr="0051549A" w:rsidRDefault="004E71CB" w:rsidP="0051549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1549A">
        <w:rPr>
          <w:rStyle w:val="a4"/>
          <w:b w:val="0"/>
          <w:sz w:val="28"/>
          <w:szCs w:val="28"/>
        </w:rPr>
        <w:t>Получать материальную помощь из средств Профсоюза.</w:t>
      </w:r>
    </w:p>
    <w:p w14:paraId="058AC58A" w14:textId="77777777" w:rsidR="004E71CB" w:rsidRPr="0051549A" w:rsidRDefault="004E71CB" w:rsidP="0051549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1549A">
        <w:rPr>
          <w:rStyle w:val="a4"/>
          <w:b w:val="0"/>
          <w:sz w:val="28"/>
          <w:szCs w:val="28"/>
        </w:rPr>
        <w:t>В преимущественном порядке получать кредиты и ссуды, приобретать акции и ценные бумаги акционерных обществ, пенсионных и инвестиционных фондов и кредитных союзов, страховых или иных компаний и предприятий, создаваемых профсоюзом или с его участием.</w:t>
      </w:r>
    </w:p>
    <w:p w14:paraId="37C8E978" w14:textId="77777777" w:rsidR="004E71CB" w:rsidRPr="0051549A" w:rsidRDefault="004E71CB" w:rsidP="0051549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1549A">
        <w:rPr>
          <w:rStyle w:val="a4"/>
          <w:b w:val="0"/>
          <w:sz w:val="28"/>
          <w:szCs w:val="28"/>
        </w:rPr>
        <w:t>Пользоваться оздоровительными, культурно- просветительными учреждениями и спортивными сооружениями Профсоюза на льготных условиях.</w:t>
      </w:r>
    </w:p>
    <w:p w14:paraId="15E0FC96" w14:textId="1040F18B" w:rsidR="00BE649A" w:rsidRPr="0051549A" w:rsidRDefault="004E71CB" w:rsidP="0051549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51549A">
        <w:rPr>
          <w:rStyle w:val="a4"/>
          <w:b w:val="0"/>
          <w:sz w:val="28"/>
          <w:szCs w:val="28"/>
        </w:rPr>
        <w:t>На поощрение, устанавливаемое профсоюзными органами, за активное участие в деятельности Профсоюза.</w:t>
      </w:r>
      <w:r w:rsidRPr="0051549A">
        <w:rPr>
          <w:rFonts w:ascii="Arial" w:hAnsi="Arial" w:cs="Arial"/>
          <w:color w:val="333333"/>
          <w:sz w:val="20"/>
          <w:szCs w:val="20"/>
        </w:rPr>
        <w:t xml:space="preserve"> </w:t>
      </w:r>
    </w:p>
    <w:sectPr w:rsidR="00BE649A" w:rsidRPr="0051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3B4"/>
    <w:multiLevelType w:val="hybridMultilevel"/>
    <w:tmpl w:val="26C84F0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A47112"/>
    <w:multiLevelType w:val="multilevel"/>
    <w:tmpl w:val="3B3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33089"/>
    <w:multiLevelType w:val="multilevel"/>
    <w:tmpl w:val="C040E2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F2A0A"/>
    <w:multiLevelType w:val="multilevel"/>
    <w:tmpl w:val="F732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65A66"/>
    <w:multiLevelType w:val="multilevel"/>
    <w:tmpl w:val="A5A8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B0DAA"/>
    <w:multiLevelType w:val="multilevel"/>
    <w:tmpl w:val="DD7E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C4318E"/>
    <w:multiLevelType w:val="multilevel"/>
    <w:tmpl w:val="A9B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9A1BBE"/>
    <w:multiLevelType w:val="hybridMultilevel"/>
    <w:tmpl w:val="F6E8D1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886906">
    <w:abstractNumId w:val="4"/>
  </w:num>
  <w:num w:numId="2" w16cid:durableId="979769386">
    <w:abstractNumId w:val="1"/>
  </w:num>
  <w:num w:numId="3" w16cid:durableId="402606922">
    <w:abstractNumId w:val="6"/>
  </w:num>
  <w:num w:numId="4" w16cid:durableId="1507133474">
    <w:abstractNumId w:val="5"/>
  </w:num>
  <w:num w:numId="5" w16cid:durableId="815610892">
    <w:abstractNumId w:val="3"/>
  </w:num>
  <w:num w:numId="6" w16cid:durableId="719020148">
    <w:abstractNumId w:val="0"/>
  </w:num>
  <w:num w:numId="7" w16cid:durableId="602878220">
    <w:abstractNumId w:val="2"/>
  </w:num>
  <w:num w:numId="8" w16cid:durableId="1882397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D6"/>
    <w:rsid w:val="00132DD6"/>
    <w:rsid w:val="003B6B64"/>
    <w:rsid w:val="00401570"/>
    <w:rsid w:val="004C7375"/>
    <w:rsid w:val="004E71CB"/>
    <w:rsid w:val="005029F0"/>
    <w:rsid w:val="0051549A"/>
    <w:rsid w:val="00BA2849"/>
    <w:rsid w:val="00BB199B"/>
    <w:rsid w:val="00BE2E13"/>
    <w:rsid w:val="00B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6FFD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Анастасия Евгеньевна Куксенок</cp:lastModifiedBy>
  <cp:revision>15</cp:revision>
  <dcterms:created xsi:type="dcterms:W3CDTF">2017-09-25T10:02:00Z</dcterms:created>
  <dcterms:modified xsi:type="dcterms:W3CDTF">2023-07-19T08:44:00Z</dcterms:modified>
</cp:coreProperties>
</file>