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A872F" w14:textId="77777777" w:rsid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Pr>
          <w:noProof/>
        </w:rPr>
        <w:drawing>
          <wp:inline distT="0" distB="0" distL="0" distR="0" wp14:anchorId="738D4407" wp14:editId="5D01505A">
            <wp:extent cx="5940425" cy="7668895"/>
            <wp:effectExtent l="0" t="0" r="317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7668895"/>
                    </a:xfrm>
                    <a:prstGeom prst="rect">
                      <a:avLst/>
                    </a:prstGeom>
                    <a:noFill/>
                    <a:ln>
                      <a:noFill/>
                    </a:ln>
                  </pic:spPr>
                </pic:pic>
              </a:graphicData>
            </a:graphic>
          </wp:inline>
        </w:drawing>
      </w:r>
    </w:p>
    <w:p w14:paraId="285028C0" w14:textId="77777777" w:rsid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p>
    <w:p w14:paraId="4EFE0F72" w14:textId="77777777" w:rsid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p>
    <w:p w14:paraId="30980B48" w14:textId="77777777" w:rsid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p>
    <w:p w14:paraId="58F834B5" w14:textId="77777777" w:rsid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p>
    <w:p w14:paraId="503C7B5A" w14:textId="77777777" w:rsid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p>
    <w:p w14:paraId="479FABFE" w14:textId="77777777" w:rsid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p>
    <w:p w14:paraId="451651B0" w14:textId="3B5504A3"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lastRenderedPageBreak/>
        <w:t xml:space="preserve">Министерством труда и социальной защиты Российской Федерации, к совершению коррупционных правонарушений» (далее – приказ Минтруда России № 231н); № 240н от 5 июня 2013 г. «Об утверждении порядка представления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труда и социальной защиты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 приказ Минтруда России № 240н); № 258н от 13 июня 2013 г. «Об утверждении положения о проверке достоверности и полноты сведений, предоставляемых гражданами, претендующими на замещение отдельных должностей, и работниками, замещающими отдельные должности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(далее – приказ Минтруда России, № 258н). </w:t>
      </w:r>
    </w:p>
    <w:p w14:paraId="04489C37"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В соответствии со статьей 133 Федерального закона № 273-Ф3 организации обязаны разрабатывать и принимать меры по предупреждению коррупции.</w:t>
      </w:r>
    </w:p>
    <w:p w14:paraId="709DA432"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
          <w:sz w:val="24"/>
          <w:szCs w:val="24"/>
          <w:lang w:eastAsia="ru-RU"/>
        </w:rPr>
      </w:pPr>
      <w:r w:rsidRPr="00C26E4C">
        <w:rPr>
          <w:rFonts w:ascii="Times New Roman" w:eastAsia="Times New Roman" w:hAnsi="Times New Roman" w:cs="Times New Roman"/>
          <w:b/>
          <w:sz w:val="24"/>
          <w:szCs w:val="24"/>
          <w:lang w:eastAsia="ru-RU"/>
        </w:rPr>
        <w:t>Меры по предупреждению коррупции, принимаемые в организации, могут включать:</w:t>
      </w:r>
    </w:p>
    <w:p w14:paraId="6AB11789"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1) определение подразделений или должностных лиц, ответственных за профилактику коррупционных и иных правонарушений;</w:t>
      </w:r>
    </w:p>
    <w:p w14:paraId="26E0C8E6"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2) сотрудничество организации с правоохранительными органами;</w:t>
      </w:r>
    </w:p>
    <w:p w14:paraId="1887E923"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3) разработку и внедрение в практику стандартов и процедур, направленных на обеспечение добросовестной работы организации;</w:t>
      </w:r>
    </w:p>
    <w:p w14:paraId="3107A56E"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4) принятие кодекса этики и служебного поведения работников организации;</w:t>
      </w:r>
    </w:p>
    <w:p w14:paraId="0D622BE7"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5) предотвращение и урегулирование конфликта интересов;</w:t>
      </w:r>
    </w:p>
    <w:p w14:paraId="0A3B0693"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6) недопущение составления неофициальной отчетности и использования поддельных документов.</w:t>
      </w:r>
    </w:p>
    <w:p w14:paraId="1577FE16"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p>
    <w:p w14:paraId="375B4CD0"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eastAsia="ru-RU"/>
        </w:rPr>
      </w:pPr>
      <w:r w:rsidRPr="00C26E4C">
        <w:rPr>
          <w:rFonts w:ascii="Times New Roman" w:eastAsia="Times New Roman" w:hAnsi="Times New Roman" w:cs="Times New Roman"/>
          <w:b/>
          <w:sz w:val="24"/>
          <w:szCs w:val="24"/>
          <w:lang w:eastAsia="ru-RU"/>
        </w:rPr>
        <w:t>2. ЗАПРЕТЫ, ОГРАНИЧЕНИЯ, ОБЯЗАННОСТИ</w:t>
      </w:r>
    </w:p>
    <w:p w14:paraId="449E9197"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 xml:space="preserve">2.1. Работники, замещающие должности руководителей организаций и иные должности, предусмотренные приказом Минтруда России № 223, обязаны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w:t>
      </w:r>
    </w:p>
    <w:p w14:paraId="12443961"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 xml:space="preserve">2.2. В случае непредставления по объективным причинам сведений о доходах, об имуществе и обязательствах имущественного характера супруги (супруга) и (или) несовершеннолетних детей уведомить об этом работодателя. </w:t>
      </w:r>
    </w:p>
    <w:p w14:paraId="5E5A0AD0"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2.3. Граждане, претендующие на замещение должностей руководителей организаций и иных должностей, предусмотренных приказом Минтруда России № 223н, представляют при назначении на должность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14:paraId="3F5DBFD4"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 xml:space="preserve">2.4. Работники, замещающие должности руководителей организаций и иные должности, предусмотренные приказом Минтруда России № 223 н,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w:t>
      </w:r>
      <w:r w:rsidRPr="00C26E4C">
        <w:rPr>
          <w:rFonts w:ascii="Times New Roman" w:eastAsia="Times New Roman" w:hAnsi="Times New Roman" w:cs="Times New Roman"/>
          <w:sz w:val="24"/>
          <w:szCs w:val="24"/>
          <w:lang w:eastAsia="ru-RU"/>
        </w:rPr>
        <w:lastRenderedPageBreak/>
        <w:t>предшествующих совершению сделки, и об источниках получения средств, за счет которых совершена сделка.</w:t>
      </w:r>
    </w:p>
    <w:p w14:paraId="0A9501EF"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2.5. Работники, замещающие должности руководителей организаций и иные должности, предусмотренные приказом Минтруда России № 223 н, обязаны уведомлять работодателя (его представителя) и своего непосредственного начальника о возникшем конфликте интересов или о возможности его возникновения, как только ему станет об этом известно, в письменной форме.</w:t>
      </w:r>
    </w:p>
    <w:p w14:paraId="1177E01B"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2.6. Работодатель (его представитель), которому стало известно о возникновении у работника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14:paraId="3EDD1AB7"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 xml:space="preserve">2.7. Работник обязан уведомлять работодателя (его представителя), органы прокуратуры или другие государственные органы об обращении к нему каких-либо лиц в целях склонения к совершению коррупционных правонарушений. </w:t>
      </w:r>
    </w:p>
    <w:p w14:paraId="4356AD15"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2.8. 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14:paraId="6F3AC6DB"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2.9. Работник обязан уведомлять работодателя (его представителя) о получении подарка в случае получения им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 и передавать указанный подарок, стоимость которого превышает 3 тыс. рублей, по акту соответственно в организацию с сохранением возможности его выкупа в порядке, установленном нормативными правовыми актами Российской Федерации.</w:t>
      </w:r>
    </w:p>
    <w:p w14:paraId="3CEBC3A8"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2.10. Работник не вправе принимать без письменного разрешения работодателя (его представителя) от иностранных государств, международных организаций награды, почетные и специальные звания (за исключением научных званий), если в его должностные обязанности входит взаимодействие с указанными организациями.</w:t>
      </w:r>
    </w:p>
    <w:p w14:paraId="3BBDE6DD"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2.11. Работник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или российским законодательством.</w:t>
      </w:r>
    </w:p>
    <w:p w14:paraId="7F4E7629"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2.12. Работник не вправе заниматься без письменного разрешения работодателя (его представителя)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российским законодательством.</w:t>
      </w:r>
    </w:p>
    <w:p w14:paraId="001806D9"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2.13. Работник обязан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в случае, если владение ценными бумагами, акциями (долями участия, паями в уставных (складочных) капиталах организаций) приводит или может привести к конфликту интересов.</w:t>
      </w:r>
    </w:p>
    <w:p w14:paraId="34CB615D"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p>
    <w:p w14:paraId="7962FEE8"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eastAsia="ru-RU"/>
        </w:rPr>
      </w:pPr>
      <w:r w:rsidRPr="00C26E4C">
        <w:rPr>
          <w:rFonts w:ascii="Times New Roman" w:eastAsia="Times New Roman" w:hAnsi="Times New Roman" w:cs="Times New Roman"/>
          <w:b/>
          <w:sz w:val="24"/>
          <w:szCs w:val="24"/>
          <w:lang w:eastAsia="ru-RU"/>
        </w:rPr>
        <w:lastRenderedPageBreak/>
        <w:t>3. ОТВЕТСТВЕННОСТЬ ЗА НЕСОБЛЮДЕНИЕ ПРЕДУСМОТРЕННЫХ ОГРАНИЧЕНИЙ И ЗАПРЕТОВ</w:t>
      </w:r>
    </w:p>
    <w:p w14:paraId="65D9F4C1"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 xml:space="preserve">В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14:paraId="758F6E4C"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
          <w:sz w:val="24"/>
          <w:szCs w:val="24"/>
          <w:lang w:eastAsia="ru-RU"/>
        </w:rPr>
      </w:pPr>
      <w:r w:rsidRPr="00C26E4C">
        <w:rPr>
          <w:rFonts w:ascii="Times New Roman" w:eastAsia="Times New Roman" w:hAnsi="Times New Roman" w:cs="Times New Roman"/>
          <w:b/>
          <w:sz w:val="24"/>
          <w:szCs w:val="24"/>
          <w:lang w:eastAsia="ru-RU"/>
        </w:rPr>
        <w:t xml:space="preserve">Уголовная ответственность за преступления коррупционной направленности </w:t>
      </w:r>
    </w:p>
    <w:p w14:paraId="1A873FD0" w14:textId="77777777" w:rsidR="00C26E4C" w:rsidRPr="00C26E4C" w:rsidRDefault="00C26E4C" w:rsidP="00C26E4C">
      <w:pPr>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Уголовная ответственность за преступления коррупционной направленности установлена Уголовным кодексом РФ.</w:t>
      </w:r>
    </w:p>
    <w:p w14:paraId="51A7DF1C" w14:textId="77777777" w:rsidR="00C26E4C" w:rsidRPr="00C26E4C" w:rsidRDefault="00C26E4C" w:rsidP="00C26E4C">
      <w:pPr>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К преступлениям коррупционной направленности относятся противоправные деяния, связанные со злоупотреблением служебным положением, дачей  взятки, получением взятки, злоупотреблением полномочиями, коммерческим подкупом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 (глава  23 и глава 30  УК РФ).</w:t>
      </w:r>
    </w:p>
    <w:p w14:paraId="30271921"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 xml:space="preserve">За преступления коррупционной направленности Уголовным кодексом Российской Федерации предусмотрены следующие виды наказаний: </w:t>
      </w:r>
    </w:p>
    <w:p w14:paraId="66FBC64D"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 xml:space="preserve">1) штраф; </w:t>
      </w:r>
    </w:p>
    <w:p w14:paraId="63F36478"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 xml:space="preserve">2) лишение права занимать определенные должности или заниматься определенной деятельностью; </w:t>
      </w:r>
    </w:p>
    <w:p w14:paraId="0B622A09"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 xml:space="preserve">3) обязательные работы; </w:t>
      </w:r>
    </w:p>
    <w:p w14:paraId="4FF357F6"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 xml:space="preserve">4) исправительные работы; </w:t>
      </w:r>
    </w:p>
    <w:p w14:paraId="45825727"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 xml:space="preserve">5) принудительные работы; </w:t>
      </w:r>
    </w:p>
    <w:p w14:paraId="34564464"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 xml:space="preserve">6) ограничение свободы: лишение свободы на определенный срок. </w:t>
      </w:r>
    </w:p>
    <w:p w14:paraId="6C8A8645"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
          <w:sz w:val="24"/>
          <w:szCs w:val="24"/>
          <w:lang w:eastAsia="ru-RU"/>
        </w:rPr>
      </w:pPr>
      <w:r w:rsidRPr="00C26E4C">
        <w:rPr>
          <w:rFonts w:ascii="Times New Roman" w:eastAsia="Times New Roman" w:hAnsi="Times New Roman" w:cs="Times New Roman"/>
          <w:b/>
          <w:sz w:val="24"/>
          <w:szCs w:val="24"/>
          <w:lang w:eastAsia="ru-RU"/>
        </w:rPr>
        <w:t>Административная ответственность за коррупционные правонарушения</w:t>
      </w:r>
    </w:p>
    <w:p w14:paraId="194DEC05"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 xml:space="preserve">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w:t>
      </w:r>
    </w:p>
    <w:p w14:paraId="5D644578" w14:textId="77777777" w:rsidR="00C26E4C" w:rsidRPr="00C26E4C" w:rsidRDefault="00C26E4C" w:rsidP="00C26E4C">
      <w:pPr>
        <w:widowControl w:val="0"/>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color w:val="000000"/>
          <w:sz w:val="24"/>
          <w:szCs w:val="24"/>
          <w:shd w:val="clear" w:color="auto" w:fill="FFFFFF"/>
          <w:lang w:eastAsia="ru-RU"/>
        </w:rPr>
        <w:t>Кодекс Российской Федерации об административных правонарушениях (далее - КоАП РФ) устанавливает административную ответственность более чем за 20 правонарушений коррупционного характера (в том числе предусмотренных статьями 7.27, 7.29 - 7.32, 13.11, 13.14, 15.21, 19.28, 19.29 КоАП РФ):</w:t>
      </w:r>
    </w:p>
    <w:p w14:paraId="6AC9FBA3" w14:textId="77777777" w:rsidR="00C26E4C" w:rsidRPr="00C26E4C" w:rsidRDefault="00C26E4C" w:rsidP="00C26E4C">
      <w:pPr>
        <w:widowControl w:val="0"/>
        <w:tabs>
          <w:tab w:val="left" w:pos="1130"/>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color w:val="000000"/>
          <w:sz w:val="24"/>
          <w:szCs w:val="24"/>
          <w:shd w:val="clear" w:color="auto" w:fill="FFFFFF"/>
          <w:lang w:eastAsia="ru-RU"/>
        </w:rPr>
        <w:t>- мелкое хищение (в случае совершения соответствующего действия путем присвоения или растраты);</w:t>
      </w:r>
    </w:p>
    <w:p w14:paraId="61C77D65" w14:textId="77777777" w:rsidR="00C26E4C" w:rsidRPr="00C26E4C" w:rsidRDefault="00C26E4C" w:rsidP="00C26E4C">
      <w:pPr>
        <w:widowControl w:val="0"/>
        <w:tabs>
          <w:tab w:val="left" w:pos="1130"/>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color w:val="000000"/>
          <w:sz w:val="24"/>
          <w:szCs w:val="24"/>
          <w:shd w:val="clear" w:color="auto" w:fill="FFFFFF"/>
          <w:lang w:eastAsia="ru-RU"/>
        </w:rPr>
        <w:t>- нарушение порядка размещения заказа на поставки товаров, выполнение работ, оказание услуг для нужд заказчиков;</w:t>
      </w:r>
    </w:p>
    <w:p w14:paraId="3D227C29" w14:textId="77777777" w:rsidR="00C26E4C" w:rsidRPr="00C26E4C" w:rsidRDefault="00C26E4C" w:rsidP="00C26E4C">
      <w:pPr>
        <w:widowControl w:val="0"/>
        <w:tabs>
          <w:tab w:val="left" w:pos="1130"/>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color w:val="000000"/>
          <w:sz w:val="24"/>
          <w:szCs w:val="24"/>
          <w:shd w:val="clear" w:color="auto" w:fill="FFFFFF"/>
          <w:lang w:eastAsia="ru-RU"/>
        </w:rPr>
        <w:t>- использование служебной информации на рынке ценных бумаг;</w:t>
      </w:r>
    </w:p>
    <w:p w14:paraId="6F01FD05" w14:textId="77777777" w:rsidR="00C26E4C" w:rsidRPr="00C26E4C" w:rsidRDefault="00C26E4C" w:rsidP="00C26E4C">
      <w:pPr>
        <w:widowControl w:val="0"/>
        <w:tabs>
          <w:tab w:val="left" w:pos="1130"/>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color w:val="000000"/>
          <w:sz w:val="24"/>
          <w:szCs w:val="24"/>
          <w:shd w:val="clear" w:color="auto" w:fill="FFFFFF"/>
          <w:lang w:eastAsia="ru-RU"/>
        </w:rPr>
        <w:t>- нарушение установленного законом порядка сбора, хранения, использования или распространения информации о гражданах (персональных данных);</w:t>
      </w:r>
    </w:p>
    <w:p w14:paraId="3A5497A3" w14:textId="77777777" w:rsidR="00C26E4C" w:rsidRPr="00C26E4C" w:rsidRDefault="00C26E4C" w:rsidP="00C26E4C">
      <w:pPr>
        <w:widowControl w:val="0"/>
        <w:tabs>
          <w:tab w:val="left" w:pos="809"/>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color w:val="000000"/>
          <w:sz w:val="24"/>
          <w:szCs w:val="24"/>
          <w:shd w:val="clear" w:color="auto" w:fill="FFFFFF"/>
          <w:lang w:eastAsia="ru-RU"/>
        </w:rPr>
        <w:t>- разглашение информации с ограниченным доступом;</w:t>
      </w:r>
    </w:p>
    <w:p w14:paraId="5A4A1491" w14:textId="77777777" w:rsidR="00C26E4C" w:rsidRPr="00C26E4C" w:rsidRDefault="00C26E4C" w:rsidP="00C26E4C">
      <w:pPr>
        <w:widowControl w:val="0"/>
        <w:tabs>
          <w:tab w:val="left" w:pos="809"/>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color w:val="000000"/>
          <w:sz w:val="24"/>
          <w:szCs w:val="24"/>
          <w:shd w:val="clear" w:color="auto" w:fill="FFFFFF"/>
          <w:lang w:eastAsia="ru-RU"/>
        </w:rPr>
        <w:t>- получение незаконного вознаграждения от имени юридического лица;</w:t>
      </w:r>
    </w:p>
    <w:p w14:paraId="6703DC09"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shd w:val="clear" w:color="auto" w:fill="FFFFFF"/>
          <w:lang w:eastAsia="ru-RU"/>
        </w:rPr>
        <w:t>- незаконное привлечение к трудовой деятельности государственного служащего (бывшего государственного служащего) и другие.</w:t>
      </w:r>
    </w:p>
    <w:p w14:paraId="1A1D2B8D"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lastRenderedPageBreak/>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14:paraId="6C1C7160"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 xml:space="preserve">1) административный штраф; </w:t>
      </w:r>
    </w:p>
    <w:p w14:paraId="1A364FB6"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 xml:space="preserve">2) административный арест; </w:t>
      </w:r>
    </w:p>
    <w:p w14:paraId="309CB8E2"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 xml:space="preserve">3) дисквалификация. </w:t>
      </w:r>
    </w:p>
    <w:p w14:paraId="076D7FAF"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
          <w:sz w:val="24"/>
          <w:szCs w:val="24"/>
          <w:lang w:eastAsia="ru-RU"/>
        </w:rPr>
      </w:pPr>
      <w:r w:rsidRPr="00C26E4C">
        <w:rPr>
          <w:rFonts w:ascii="Times New Roman" w:eastAsia="Times New Roman" w:hAnsi="Times New Roman" w:cs="Times New Roman"/>
          <w:b/>
          <w:sz w:val="24"/>
          <w:szCs w:val="24"/>
          <w:lang w:eastAsia="ru-RU"/>
        </w:rPr>
        <w:t xml:space="preserve">Гражданско-правовая ответственность за коррупционные правонарушения </w:t>
      </w:r>
    </w:p>
    <w:p w14:paraId="0EC81E4A"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деликатные обязательства (обязательства вследствие причинения вреда). </w:t>
      </w:r>
    </w:p>
    <w:p w14:paraId="2E3EBBD3"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 xml:space="preserve">Согласно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 </w:t>
      </w:r>
    </w:p>
    <w:p w14:paraId="37B8574F"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 xml:space="preserve">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 </w:t>
      </w:r>
    </w:p>
    <w:p w14:paraId="35FA3A61"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
          <w:sz w:val="24"/>
          <w:szCs w:val="24"/>
          <w:lang w:eastAsia="ru-RU"/>
        </w:rPr>
      </w:pPr>
      <w:r w:rsidRPr="00C26E4C">
        <w:rPr>
          <w:rFonts w:ascii="Times New Roman" w:eastAsia="Times New Roman" w:hAnsi="Times New Roman" w:cs="Times New Roman"/>
          <w:b/>
          <w:sz w:val="24"/>
          <w:szCs w:val="24"/>
          <w:lang w:eastAsia="ru-RU"/>
        </w:rPr>
        <w:t xml:space="preserve">Дисциплинарная ответственность за коррупционные правонарушения </w:t>
      </w:r>
    </w:p>
    <w:p w14:paraId="5B9E7C6B" w14:textId="77777777" w:rsidR="00C26E4C" w:rsidRPr="00C26E4C" w:rsidRDefault="00C26E4C" w:rsidP="00C26E4C">
      <w:pPr>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 xml:space="preserve">Нарушение запретов, требований и ограничений, установленных для работников  в целях предупреждения коррупции, является основанием для применения дисциплинарных взысканий. </w:t>
      </w:r>
    </w:p>
    <w:p w14:paraId="6A180543"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 xml:space="preserve">В соответствии со статьей 192 Трудового кодекса Российской Федерации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w:t>
      </w:r>
    </w:p>
    <w:p w14:paraId="368EC6DD"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 xml:space="preserve">1) замечание; </w:t>
      </w:r>
    </w:p>
    <w:p w14:paraId="1E6FD8DD"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 xml:space="preserve">2) выговор; </w:t>
      </w:r>
    </w:p>
    <w:p w14:paraId="43DF6230"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 xml:space="preserve">3) увольнение по соответствующим основаниям. </w:t>
      </w:r>
    </w:p>
    <w:p w14:paraId="6BC6A559" w14:textId="77777777" w:rsidR="00C26E4C" w:rsidRPr="00C26E4C" w:rsidRDefault="00C26E4C" w:rsidP="00C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eastAsia="ru-RU"/>
        </w:rPr>
      </w:pPr>
      <w:r w:rsidRPr="00C26E4C">
        <w:rPr>
          <w:rFonts w:ascii="Times New Roman" w:eastAsia="Times New Roman" w:hAnsi="Times New Roman" w:cs="Times New Roman"/>
          <w:sz w:val="24"/>
          <w:szCs w:val="24"/>
          <w:lang w:eastAsia="ru-RU"/>
        </w:rPr>
        <w:t xml:space="preserve">Так, например, в соответствии с пунктом 7.1 части 1 статьи 81 Трудового кодекса Российской Федерации, трудовой договор может быть расторгнут работодателем в случаях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Трудовым кодексом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w:t>
      </w:r>
    </w:p>
    <w:p w14:paraId="1AB8ACF9" w14:textId="77777777" w:rsidR="0030345D" w:rsidRDefault="0030345D"/>
    <w:sectPr w:rsidR="0030345D" w:rsidSect="00C26E4C">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4C"/>
    <w:rsid w:val="0030345D"/>
    <w:rsid w:val="00C26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93D7"/>
  <w15:chartTrackingRefBased/>
  <w15:docId w15:val="{F8773036-20C7-45C8-9C8A-4C8C7F95F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1889</Words>
  <Characters>10772</Characters>
  <Application>Microsoft Office Word</Application>
  <DocSecurity>0</DocSecurity>
  <Lines>89</Lines>
  <Paragraphs>25</Paragraphs>
  <ScaleCrop>false</ScaleCrop>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User User</cp:lastModifiedBy>
  <cp:revision>1</cp:revision>
  <dcterms:created xsi:type="dcterms:W3CDTF">2021-11-16T08:13:00Z</dcterms:created>
  <dcterms:modified xsi:type="dcterms:W3CDTF">2021-11-16T08:15:00Z</dcterms:modified>
</cp:coreProperties>
</file>